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05F" w:rsidRPr="008A27AF" w:rsidRDefault="00D0705F" w:rsidP="00BC6B2F">
      <w:pPr>
        <w:pStyle w:val="a6"/>
        <w:ind w:firstLine="0"/>
      </w:pPr>
      <w:r w:rsidRPr="00380304">
        <w:t>Лекция</w:t>
      </w:r>
      <w:r>
        <w:t> </w:t>
      </w:r>
      <w:r>
        <w:rPr>
          <w:lang w:val="en-US"/>
        </w:rPr>
        <w:t>I</w:t>
      </w:r>
      <w:proofErr w:type="gramStart"/>
      <w:r>
        <w:t>Х  Понятие</w:t>
      </w:r>
      <w:proofErr w:type="gramEnd"/>
      <w:r>
        <w:t xml:space="preserve"> сетей массового обслуживания</w:t>
      </w:r>
    </w:p>
    <w:p w:rsidR="00D0705F" w:rsidRPr="00F06D1E" w:rsidRDefault="00D0705F" w:rsidP="00055B0D">
      <w:pPr>
        <w:pStyle w:val="I"/>
        <w:rPr>
          <w:lang w:val="ru-RU"/>
        </w:rPr>
      </w:pPr>
      <w:r w:rsidRPr="00F06D1E">
        <w:rPr>
          <w:lang w:val="ru-RU"/>
        </w:rPr>
        <w:t>План лекции:</w:t>
      </w:r>
    </w:p>
    <w:p w:rsidR="00D0705F" w:rsidRPr="00D0705F" w:rsidRDefault="00D0705F" w:rsidP="00055B0D">
      <w:r w:rsidRPr="00D0705F">
        <w:t xml:space="preserve">1. </w:t>
      </w:r>
      <w:r w:rsidR="00055B0D">
        <w:t xml:space="preserve">Определение </w:t>
      </w:r>
      <w:proofErr w:type="spellStart"/>
      <w:r w:rsidR="00055B0D">
        <w:t>СеМО</w:t>
      </w:r>
      <w:proofErr w:type="spellEnd"/>
      <w:r w:rsidRPr="00D0705F">
        <w:t>.</w:t>
      </w:r>
    </w:p>
    <w:p w:rsidR="00D0705F" w:rsidRPr="00D0705F" w:rsidRDefault="00D0705F" w:rsidP="00055B0D">
      <w:r w:rsidRPr="00D0705F">
        <w:t xml:space="preserve">2. </w:t>
      </w:r>
      <w:r w:rsidR="00055B0D">
        <w:t xml:space="preserve">Классификация </w:t>
      </w:r>
      <w:proofErr w:type="spellStart"/>
      <w:r w:rsidR="00055B0D">
        <w:t>СеМО</w:t>
      </w:r>
      <w:proofErr w:type="spellEnd"/>
      <w:r w:rsidRPr="00D0705F">
        <w:t>.</w:t>
      </w:r>
    </w:p>
    <w:p w:rsidR="00D0705F" w:rsidRPr="00D0705F" w:rsidRDefault="00D0705F" w:rsidP="00055B0D">
      <w:r w:rsidRPr="00D0705F">
        <w:t xml:space="preserve">3. </w:t>
      </w:r>
      <w:r w:rsidR="00055B0D">
        <w:t xml:space="preserve">Теорема </w:t>
      </w:r>
      <w:proofErr w:type="spellStart"/>
      <w:r w:rsidR="00055B0D">
        <w:t>Берке</w:t>
      </w:r>
      <w:proofErr w:type="spellEnd"/>
      <w:r w:rsidRPr="00D0705F">
        <w:t>.</w:t>
      </w:r>
    </w:p>
    <w:p w:rsidR="00D0705F" w:rsidRPr="00D0705F" w:rsidRDefault="00D0705F" w:rsidP="00055B0D">
      <w:r w:rsidRPr="00D0705F">
        <w:t xml:space="preserve">4. </w:t>
      </w:r>
      <w:r w:rsidR="00055B0D">
        <w:t>Сети Джексона</w:t>
      </w:r>
      <w:r w:rsidRPr="00D0705F">
        <w:t>.</w:t>
      </w:r>
    </w:p>
    <w:p w:rsidR="00D0705F" w:rsidRPr="00E3374E" w:rsidRDefault="00D0705F" w:rsidP="00055B0D">
      <w:pPr>
        <w:pStyle w:val="a6"/>
        <w:rPr>
          <w:sz w:val="24"/>
        </w:rPr>
      </w:pPr>
    </w:p>
    <w:p w:rsidR="00996D09" w:rsidRPr="00F06D1E" w:rsidRDefault="00996D09" w:rsidP="00055B0D">
      <w:pPr>
        <w:pStyle w:val="I"/>
        <w:rPr>
          <w:lang w:val="ru-RU"/>
        </w:rPr>
      </w:pPr>
      <w:proofErr w:type="gramStart"/>
      <w:r w:rsidRPr="00055B0D">
        <w:t>I</w:t>
      </w:r>
      <w:r w:rsidR="00055B0D" w:rsidRPr="00055B0D">
        <w:t>  </w:t>
      </w:r>
      <w:r w:rsidRPr="00F06D1E">
        <w:rPr>
          <w:lang w:val="ru-RU"/>
        </w:rPr>
        <w:t>Определение</w:t>
      </w:r>
      <w:proofErr w:type="gramEnd"/>
      <w:r w:rsidRPr="00F06D1E">
        <w:rPr>
          <w:lang w:val="ru-RU"/>
        </w:rPr>
        <w:t xml:space="preserve"> сети массового обслуживания</w:t>
      </w:r>
    </w:p>
    <w:p w:rsidR="00996D09" w:rsidRDefault="00996D09" w:rsidP="00055B0D">
      <w:r w:rsidRPr="00055B0D">
        <w:t>Сеть массового обслуживания (</w:t>
      </w:r>
      <w:proofErr w:type="spellStart"/>
      <w:r w:rsidRPr="00055B0D">
        <w:t>СеМО</w:t>
      </w:r>
      <w:proofErr w:type="spellEnd"/>
      <w:r w:rsidRPr="00055B0D">
        <w:t xml:space="preserve">) </w:t>
      </w:r>
      <w:r w:rsidR="00055B0D" w:rsidRPr="00055B0D">
        <w:t>– это</w:t>
      </w:r>
      <w:r w:rsidRPr="00055B0D">
        <w:t xml:space="preserve"> совокупность систем массового обслуживания </w:t>
      </w:r>
      <w:r w:rsidR="00055B0D" w:rsidRPr="00055B0D">
        <w:t xml:space="preserve">(СМО) </w:t>
      </w:r>
      <w:r w:rsidRPr="00055B0D">
        <w:t xml:space="preserve">с различными интенсивностями обслуживания, в которой циркулирует некоторое количество заявок различных классов, </w:t>
      </w:r>
      <w:r w:rsidR="00055B0D" w:rsidRPr="00055B0D">
        <w:t>обсуживаемых</w:t>
      </w:r>
      <w:r w:rsidRPr="00055B0D">
        <w:t xml:space="preserve"> в соответствии с заданной дисциплиной</w:t>
      </w:r>
      <w:r w:rsidR="003266BD" w:rsidRPr="003266BD">
        <w:t xml:space="preserve"> [5, 9, 10]</w:t>
      </w:r>
      <w:r w:rsidRPr="00055B0D">
        <w:t>.</w:t>
      </w:r>
    </w:p>
    <w:p w:rsidR="00B50F33" w:rsidRDefault="00055B0D" w:rsidP="00055B0D">
      <w:r>
        <w:t xml:space="preserve">Понятие </w:t>
      </w:r>
      <w:proofErr w:type="spellStart"/>
      <w:r>
        <w:t>СеМО</w:t>
      </w:r>
      <w:proofErr w:type="spellEnd"/>
      <w:r>
        <w:t xml:space="preserve"> ввёл в обращение </w:t>
      </w:r>
      <w:proofErr w:type="spellStart"/>
      <w:r w:rsidRPr="00055B0D">
        <w:t>Дж.Р.Джексон</w:t>
      </w:r>
      <w:proofErr w:type="spellEnd"/>
      <w:r w:rsidR="00F17670">
        <w:t xml:space="preserve"> в 1957</w:t>
      </w:r>
      <w:r w:rsidR="00F17670">
        <w:rPr>
          <w:lang w:val="en-US"/>
        </w:rPr>
        <w:t> </w:t>
      </w:r>
      <w:r w:rsidR="00F17670">
        <w:t xml:space="preserve">г. в статье </w:t>
      </w:r>
      <w:r w:rsidR="00F17670" w:rsidRPr="00F17670">
        <w:rPr>
          <w:lang w:val="en-US"/>
        </w:rPr>
        <w:t>Networks</w:t>
      </w:r>
      <w:r w:rsidR="00F17670" w:rsidRPr="00F17670">
        <w:t xml:space="preserve"> </w:t>
      </w:r>
      <w:r w:rsidR="00F17670" w:rsidRPr="00F17670">
        <w:rPr>
          <w:lang w:val="en-US"/>
        </w:rPr>
        <w:t>of</w:t>
      </w:r>
      <w:r w:rsidR="00F17670" w:rsidRPr="00F17670">
        <w:t xml:space="preserve"> </w:t>
      </w:r>
      <w:r w:rsidR="00F17670" w:rsidRPr="00F17670">
        <w:rPr>
          <w:lang w:val="en-US"/>
        </w:rPr>
        <w:t>Waiting</w:t>
      </w:r>
      <w:r w:rsidR="00F17670" w:rsidRPr="00F17670">
        <w:t xml:space="preserve"> </w:t>
      </w:r>
      <w:r w:rsidR="00F17670" w:rsidRPr="00F17670">
        <w:rPr>
          <w:lang w:val="en-US"/>
        </w:rPr>
        <w:t>Lines</w:t>
      </w:r>
      <w:r w:rsidR="00F17670">
        <w:t>.</w:t>
      </w:r>
      <w:r w:rsidR="00B50F33">
        <w:t xml:space="preserve"> Пример </w:t>
      </w:r>
      <w:proofErr w:type="spellStart"/>
      <w:r w:rsidR="00B50F33">
        <w:t>СеМО</w:t>
      </w:r>
      <w:proofErr w:type="spellEnd"/>
      <w:r w:rsidR="00B50F33">
        <w:t>, являющейся моделью компьютерной системы, можно видеть на рис. 9.1.</w:t>
      </w:r>
    </w:p>
    <w:p w:rsidR="00B50F33" w:rsidRDefault="00780E8E" w:rsidP="00B50F33">
      <w:pPr>
        <w:pStyle w:val="aa"/>
      </w:pPr>
      <w:r w:rsidRPr="00093D7F">
        <w:object w:dxaOrig="6288" w:dyaOrig="3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184.5pt" o:ole="">
            <v:imagedata r:id="rId5" o:title="" croptop="1750f" cropbottom="1750f" cropleft="-2647f" cropright="-2657f"/>
          </v:shape>
          <o:OLEObject Type="Embed" ProgID="Visio.Drawing.11" ShapeID="_x0000_i1025" DrawAspect="Content" ObjectID="_1627729019" r:id="rId6"/>
        </w:object>
      </w:r>
    </w:p>
    <w:p w:rsidR="00B50F33" w:rsidRPr="00F17670" w:rsidRDefault="00B50F33" w:rsidP="00B50F33">
      <w:pPr>
        <w:pStyle w:val="ac"/>
      </w:pPr>
      <w:r>
        <w:t>Рис. 9.1</w:t>
      </w:r>
      <w:r w:rsidR="00215C63">
        <w:t xml:space="preserve"> - </w:t>
      </w:r>
      <w:r>
        <w:t>Пример сети массового обслуживания</w:t>
      </w:r>
    </w:p>
    <w:p w:rsidR="00260608" w:rsidRDefault="00260608" w:rsidP="00260608">
      <w:r w:rsidRPr="00113EA1">
        <w:lastRenderedPageBreak/>
        <w:t>Заявки поступают в систему в разных точках, ждут в очереди обслуживания и, покинув один узел, поступают в другой для дальнейшего обслуживания</w:t>
      </w:r>
      <w:r>
        <w:t xml:space="preserve"> в соответствии с маршрутной матрицей </w:t>
      </w:r>
      <w:r w:rsidRPr="00D36645">
        <w:rPr>
          <w:position w:val="-18"/>
          <w:lang w:val="en-US"/>
        </w:rPr>
        <w:object w:dxaOrig="2260" w:dyaOrig="499">
          <v:shape id="_x0000_i1026" type="#_x0000_t75" style="width:130.5pt;height:25.5pt" o:ole="">
            <v:imagedata r:id="rId7" o:title=""/>
          </v:shape>
          <o:OLEObject Type="Embed" ProgID="Equation.DSMT4" ShapeID="_x0000_i1026" DrawAspect="Content" ObjectID="_1627729020" r:id="rId8"/>
        </w:object>
      </w:r>
      <w:r w:rsidRPr="00113EA1">
        <w:t>.</w:t>
      </w:r>
    </w:p>
    <w:p w:rsidR="00260608" w:rsidRDefault="00260608" w:rsidP="00260608">
      <w:r>
        <w:t>Пример маршрутной матрицы</w:t>
      </w:r>
      <w:r w:rsidR="003266BD">
        <w:rPr>
          <w:lang w:val="en-US"/>
        </w:rPr>
        <w:t xml:space="preserve"> [9]</w:t>
      </w:r>
      <w:r>
        <w:t>:</w:t>
      </w:r>
    </w:p>
    <w:p w:rsidR="00260608" w:rsidRDefault="00260608" w:rsidP="00260608">
      <w:pPr>
        <w:ind w:firstLine="0"/>
        <w:jc w:val="right"/>
      </w:pPr>
      <w:r w:rsidRPr="00030621">
        <w:rPr>
          <w:position w:val="-58"/>
          <w:sz w:val="24"/>
          <w:szCs w:val="24"/>
        </w:rPr>
        <w:object w:dxaOrig="3159" w:dyaOrig="1300">
          <v:shape id="_x0000_i1027" type="#_x0000_t75" style="width:157.5pt;height:65.25pt" o:ole="">
            <v:imagedata r:id="rId9" o:title=""/>
          </v:shape>
          <o:OLEObject Type="Embed" ProgID="Equation.DSMT4" ShapeID="_x0000_i1027" DrawAspect="Content" ObjectID="_1627729021" r:id="rId10"/>
        </w:object>
      </w:r>
      <w:r>
        <w:rPr>
          <w:sz w:val="24"/>
          <w:szCs w:val="24"/>
        </w:rPr>
        <w:t>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(9.1)</w:t>
      </w:r>
    </w:p>
    <w:p w:rsidR="00260608" w:rsidRPr="00030621" w:rsidRDefault="00260608" w:rsidP="00260608">
      <w:pPr>
        <w:ind w:firstLine="0"/>
      </w:pPr>
      <w:r>
        <w:t xml:space="preserve">где </w:t>
      </w:r>
      <w:r w:rsidRPr="00030621">
        <w:rPr>
          <w:position w:val="-18"/>
        </w:rPr>
        <w:object w:dxaOrig="340" w:dyaOrig="440">
          <v:shape id="_x0000_i1028" type="#_x0000_t75" style="width:18pt;height:22.5pt" o:ole="">
            <v:imagedata r:id="rId11" o:title=""/>
          </v:shape>
          <o:OLEObject Type="Embed" ProgID="Equation.DSMT4" ShapeID="_x0000_i1028" DrawAspect="Content" ObjectID="_1627729022" r:id="rId12"/>
        </w:object>
      </w:r>
      <w:r>
        <w:t xml:space="preserve"> – вероятность перехода заявки из </w:t>
      </w:r>
      <w:proofErr w:type="spellStart"/>
      <w:r w:rsidRPr="00030621">
        <w:rPr>
          <w:i/>
          <w:lang w:val="en-US"/>
        </w:rPr>
        <w:t>i</w:t>
      </w:r>
      <w:proofErr w:type="spellEnd"/>
      <w:r w:rsidRPr="00030621">
        <w:t>-</w:t>
      </w:r>
      <w:r>
        <w:t xml:space="preserve">го узла в </w:t>
      </w:r>
      <w:r w:rsidRPr="00030621">
        <w:rPr>
          <w:i/>
          <w:lang w:val="en-US"/>
        </w:rPr>
        <w:t>j</w:t>
      </w:r>
      <w:r w:rsidRPr="00030621">
        <w:t>-</w:t>
      </w:r>
      <w:r>
        <w:t xml:space="preserve">й узел; </w:t>
      </w:r>
      <w:r w:rsidRPr="00030621">
        <w:rPr>
          <w:i/>
          <w:lang w:val="en-US"/>
        </w:rPr>
        <w:t>N</w:t>
      </w:r>
      <w:r w:rsidRPr="00030621">
        <w:t xml:space="preserve"> – </w:t>
      </w:r>
      <w:r>
        <w:t>количество узлов</w:t>
      </w:r>
      <w:r w:rsidRPr="00030621">
        <w:t xml:space="preserve"> </w:t>
      </w:r>
      <w:proofErr w:type="spellStart"/>
      <w:r>
        <w:t>СеМО</w:t>
      </w:r>
      <w:proofErr w:type="spellEnd"/>
      <w:r>
        <w:t>.</w:t>
      </w:r>
    </w:p>
    <w:p w:rsidR="00030621" w:rsidRDefault="00030621" w:rsidP="00030621">
      <w:r>
        <w:t>Маршрутная матрица определяет топологию сети массового обслуживания, и для неё должны выполняться условия с</w:t>
      </w:r>
      <w:r w:rsidRPr="00325CEC">
        <w:t>тохастичност</w:t>
      </w:r>
      <w:r>
        <w:t>и:</w:t>
      </w:r>
    </w:p>
    <w:p w:rsidR="00030621" w:rsidRPr="00325CEC" w:rsidRDefault="00030621" w:rsidP="00030621">
      <w:pPr>
        <w:spacing w:line="240" w:lineRule="auto"/>
        <w:ind w:firstLine="0"/>
        <w:jc w:val="right"/>
        <w:rPr>
          <w:sz w:val="24"/>
          <w:szCs w:val="24"/>
        </w:rPr>
      </w:pPr>
      <w:r w:rsidRPr="00030621">
        <w:rPr>
          <w:position w:val="-44"/>
          <w:sz w:val="24"/>
          <w:szCs w:val="24"/>
        </w:rPr>
        <w:object w:dxaOrig="3280" w:dyaOrig="960">
          <v:shape id="_x0000_i1029" type="#_x0000_t75" style="width:163.5pt;height:48pt" o:ole="">
            <v:imagedata r:id="rId13" o:title=""/>
          </v:shape>
          <o:OLEObject Type="Embed" ProgID="Equation.DSMT4" ShapeID="_x0000_i1029" DrawAspect="Content" ObjectID="_1627729023" r:id="rId14"/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(9.2)</w:t>
      </w:r>
    </w:p>
    <w:p w:rsidR="00055B0D" w:rsidRPr="00113EA1" w:rsidRDefault="00055B0D" w:rsidP="00055B0D">
      <w:r>
        <w:t>Дисциплины обслуживания, принятые в теории сетей массового обслуживания:</w:t>
      </w:r>
    </w:p>
    <w:p w:rsidR="00055B0D" w:rsidRPr="00113EA1" w:rsidRDefault="00055B0D" w:rsidP="00055B0D">
      <w:pPr>
        <w:pStyle w:val="a3"/>
        <w:numPr>
          <w:ilvl w:val="0"/>
          <w:numId w:val="4"/>
        </w:numPr>
      </w:pPr>
      <w:r w:rsidRPr="00113EA1">
        <w:t>FCFS</w:t>
      </w:r>
      <w:r>
        <w:t xml:space="preserve"> </w:t>
      </w:r>
      <w:r w:rsidRPr="00113EA1">
        <w:t>(англ.</w:t>
      </w:r>
      <w:r>
        <w:t xml:space="preserve"> </w:t>
      </w:r>
      <w:r w:rsidRPr="00055B0D">
        <w:rPr>
          <w:i/>
          <w:lang w:val="en-US"/>
        </w:rPr>
        <w:t>First</w:t>
      </w:r>
      <w:r w:rsidRPr="00055B0D">
        <w:rPr>
          <w:i/>
        </w:rPr>
        <w:t xml:space="preserve"> </w:t>
      </w:r>
      <w:r w:rsidRPr="00055B0D">
        <w:rPr>
          <w:i/>
          <w:lang w:val="en-US"/>
        </w:rPr>
        <w:t>Come</w:t>
      </w:r>
      <w:r w:rsidRPr="00055B0D">
        <w:rPr>
          <w:i/>
        </w:rPr>
        <w:t xml:space="preserve">, </w:t>
      </w:r>
      <w:r w:rsidRPr="00055B0D">
        <w:rPr>
          <w:i/>
          <w:lang w:val="en-US"/>
        </w:rPr>
        <w:t>First</w:t>
      </w:r>
      <w:r w:rsidRPr="00055B0D">
        <w:rPr>
          <w:i/>
        </w:rPr>
        <w:t xml:space="preserve"> </w:t>
      </w:r>
      <w:r w:rsidRPr="00055B0D">
        <w:rPr>
          <w:i/>
          <w:lang w:val="en-US"/>
        </w:rPr>
        <w:t>Served</w:t>
      </w:r>
      <w:r>
        <w:t>) –</w:t>
      </w:r>
      <w:r w:rsidRPr="00113EA1">
        <w:t xml:space="preserve"> первым пришёл, первым обслужился или обслуживание в порядке поступления;</w:t>
      </w:r>
    </w:p>
    <w:p w:rsidR="00055B0D" w:rsidRPr="00113EA1" w:rsidRDefault="00055B0D" w:rsidP="00055B0D">
      <w:pPr>
        <w:pStyle w:val="a3"/>
        <w:numPr>
          <w:ilvl w:val="0"/>
          <w:numId w:val="4"/>
        </w:numPr>
      </w:pPr>
      <w:r w:rsidRPr="00055B0D">
        <w:rPr>
          <w:lang w:val="en-US"/>
        </w:rPr>
        <w:t>LCFS</w:t>
      </w:r>
      <w:r w:rsidR="00030621">
        <w:t xml:space="preserve"> </w:t>
      </w:r>
      <w:r w:rsidRPr="00113EA1">
        <w:t>(англ.</w:t>
      </w:r>
      <w:r w:rsidR="00030621">
        <w:t xml:space="preserve"> </w:t>
      </w:r>
      <w:r w:rsidRPr="00030621">
        <w:rPr>
          <w:i/>
          <w:lang w:val="en-US"/>
        </w:rPr>
        <w:t>Last</w:t>
      </w:r>
      <w:r w:rsidR="00030621" w:rsidRPr="00030621">
        <w:rPr>
          <w:i/>
        </w:rPr>
        <w:t xml:space="preserve"> </w:t>
      </w:r>
      <w:r w:rsidRPr="00030621">
        <w:rPr>
          <w:i/>
          <w:lang w:val="en-US"/>
        </w:rPr>
        <w:t>Come</w:t>
      </w:r>
      <w:r w:rsidRPr="00030621">
        <w:rPr>
          <w:i/>
        </w:rPr>
        <w:t xml:space="preserve">, </w:t>
      </w:r>
      <w:r w:rsidRPr="00030621">
        <w:rPr>
          <w:i/>
          <w:lang w:val="en-US"/>
        </w:rPr>
        <w:t>First</w:t>
      </w:r>
      <w:r w:rsidR="00030621" w:rsidRPr="00030621">
        <w:rPr>
          <w:i/>
        </w:rPr>
        <w:t xml:space="preserve"> </w:t>
      </w:r>
      <w:r w:rsidRPr="00030621">
        <w:rPr>
          <w:i/>
          <w:lang w:val="en-US"/>
        </w:rPr>
        <w:t>Served</w:t>
      </w:r>
      <w:r w:rsidRPr="00113EA1">
        <w:t>)</w:t>
      </w:r>
      <w:r w:rsidR="00030621">
        <w:t xml:space="preserve"> –</w:t>
      </w:r>
      <w:r w:rsidRPr="00113EA1">
        <w:t xml:space="preserve"> последним пришёл, первым обслужился;</w:t>
      </w:r>
    </w:p>
    <w:p w:rsidR="00055B0D" w:rsidRPr="00113EA1" w:rsidRDefault="00055B0D" w:rsidP="00055B0D">
      <w:pPr>
        <w:pStyle w:val="a3"/>
        <w:numPr>
          <w:ilvl w:val="0"/>
          <w:numId w:val="4"/>
        </w:numPr>
      </w:pPr>
      <w:r w:rsidRPr="00113EA1">
        <w:t>LCFS-PR (англ</w:t>
      </w:r>
      <w:r w:rsidRPr="00F06D1E">
        <w:rPr>
          <w:i/>
        </w:rPr>
        <w:t xml:space="preserve">. </w:t>
      </w:r>
      <w:r w:rsidRPr="00030621">
        <w:rPr>
          <w:i/>
          <w:lang w:val="en-US"/>
        </w:rPr>
        <w:t>Last</w:t>
      </w:r>
      <w:r w:rsidRPr="00030621">
        <w:rPr>
          <w:i/>
        </w:rPr>
        <w:t xml:space="preserve"> </w:t>
      </w:r>
      <w:r w:rsidRPr="00030621">
        <w:rPr>
          <w:i/>
          <w:lang w:val="en-US"/>
        </w:rPr>
        <w:t>Come</w:t>
      </w:r>
      <w:r w:rsidRPr="00030621">
        <w:rPr>
          <w:i/>
        </w:rPr>
        <w:t xml:space="preserve">, </w:t>
      </w:r>
      <w:r w:rsidRPr="00030621">
        <w:rPr>
          <w:i/>
          <w:lang w:val="en-US"/>
        </w:rPr>
        <w:t>First</w:t>
      </w:r>
      <w:r w:rsidRPr="00030621">
        <w:rPr>
          <w:i/>
        </w:rPr>
        <w:t xml:space="preserve"> </w:t>
      </w:r>
      <w:r w:rsidRPr="00030621">
        <w:rPr>
          <w:i/>
          <w:lang w:val="en-US"/>
        </w:rPr>
        <w:t>Served</w:t>
      </w:r>
      <w:r w:rsidRPr="00030621">
        <w:rPr>
          <w:i/>
        </w:rPr>
        <w:t xml:space="preserve"> </w:t>
      </w:r>
      <w:r w:rsidR="00030621">
        <w:rPr>
          <w:i/>
        </w:rPr>
        <w:t>–</w:t>
      </w:r>
      <w:r w:rsidRPr="00030621">
        <w:rPr>
          <w:i/>
        </w:rPr>
        <w:t xml:space="preserve"> </w:t>
      </w:r>
      <w:r w:rsidRPr="00030621">
        <w:rPr>
          <w:i/>
          <w:lang w:val="en-US"/>
        </w:rPr>
        <w:t>Preemptive</w:t>
      </w:r>
      <w:r w:rsidRPr="00030621">
        <w:rPr>
          <w:i/>
        </w:rPr>
        <w:t xml:space="preserve"> </w:t>
      </w:r>
      <w:r w:rsidRPr="00030621">
        <w:rPr>
          <w:i/>
          <w:lang w:val="en-US"/>
        </w:rPr>
        <w:t>Resume</w:t>
      </w:r>
      <w:r w:rsidRPr="00113EA1">
        <w:t xml:space="preserve">) </w:t>
      </w:r>
      <w:r w:rsidR="00030621">
        <w:t>–</w:t>
      </w:r>
      <w:r w:rsidRPr="00113EA1">
        <w:t xml:space="preserve"> последним пришёл, первым обслужился с прерыванием и дообслуживанием</w:t>
      </w:r>
      <w:r w:rsidR="00030621">
        <w:t>;</w:t>
      </w:r>
    </w:p>
    <w:p w:rsidR="00055B0D" w:rsidRPr="00113EA1" w:rsidRDefault="00055B0D" w:rsidP="00055B0D">
      <w:pPr>
        <w:pStyle w:val="a3"/>
        <w:numPr>
          <w:ilvl w:val="0"/>
          <w:numId w:val="4"/>
        </w:numPr>
      </w:pPr>
      <w:r w:rsidRPr="00113EA1">
        <w:t xml:space="preserve">PS (англ. </w:t>
      </w:r>
      <w:r w:rsidRPr="00030621">
        <w:rPr>
          <w:i/>
          <w:lang w:val="en-US"/>
        </w:rPr>
        <w:t>Processor</w:t>
      </w:r>
      <w:r w:rsidRPr="00030621">
        <w:rPr>
          <w:i/>
        </w:rPr>
        <w:t xml:space="preserve"> </w:t>
      </w:r>
      <w:r w:rsidRPr="00030621">
        <w:rPr>
          <w:i/>
          <w:lang w:val="en-US"/>
        </w:rPr>
        <w:t>Sharing</w:t>
      </w:r>
      <w:r w:rsidRPr="00113EA1">
        <w:t xml:space="preserve">) </w:t>
      </w:r>
      <w:r w:rsidR="00030621">
        <w:t>–</w:t>
      </w:r>
      <w:r w:rsidRPr="00113EA1">
        <w:t xml:space="preserve"> равномерное распределение пропускной способности между заявками;</w:t>
      </w:r>
    </w:p>
    <w:p w:rsidR="00055B0D" w:rsidRPr="00113EA1" w:rsidRDefault="00055B0D" w:rsidP="00055B0D">
      <w:pPr>
        <w:pStyle w:val="a3"/>
        <w:numPr>
          <w:ilvl w:val="0"/>
          <w:numId w:val="4"/>
        </w:numPr>
      </w:pPr>
      <w:r w:rsidRPr="00113EA1">
        <w:t xml:space="preserve">IS (англ. </w:t>
      </w:r>
      <w:r w:rsidRPr="00030621">
        <w:rPr>
          <w:i/>
          <w:lang w:val="en-US"/>
        </w:rPr>
        <w:t>Infinite</w:t>
      </w:r>
      <w:r w:rsidRPr="00AC591C">
        <w:rPr>
          <w:i/>
        </w:rPr>
        <w:t xml:space="preserve"> </w:t>
      </w:r>
      <w:r w:rsidRPr="00030621">
        <w:rPr>
          <w:i/>
          <w:lang w:val="en-US"/>
        </w:rPr>
        <w:t>Servers</w:t>
      </w:r>
      <w:r w:rsidRPr="00113EA1">
        <w:t xml:space="preserve">) </w:t>
      </w:r>
      <w:r w:rsidR="00AC591C">
        <w:t>–</w:t>
      </w:r>
      <w:r w:rsidRPr="00113EA1">
        <w:t xml:space="preserve"> бесконечное количество обслуживающих приборов;</w:t>
      </w:r>
    </w:p>
    <w:p w:rsidR="00055B0D" w:rsidRPr="00113EA1" w:rsidRDefault="00055B0D" w:rsidP="00030621">
      <w:pPr>
        <w:pStyle w:val="a3"/>
        <w:numPr>
          <w:ilvl w:val="0"/>
          <w:numId w:val="4"/>
        </w:numPr>
      </w:pPr>
      <w:r w:rsidRPr="00113EA1">
        <w:t xml:space="preserve">FS (англ. </w:t>
      </w:r>
      <w:r w:rsidRPr="00030621">
        <w:rPr>
          <w:i/>
          <w:lang w:val="en-US"/>
        </w:rPr>
        <w:t>Finite</w:t>
      </w:r>
      <w:r w:rsidRPr="001273E1">
        <w:rPr>
          <w:i/>
        </w:rPr>
        <w:t xml:space="preserve"> </w:t>
      </w:r>
      <w:r w:rsidRPr="00030621">
        <w:rPr>
          <w:i/>
          <w:lang w:val="en-US"/>
        </w:rPr>
        <w:t>Servers</w:t>
      </w:r>
      <w:r w:rsidRPr="00113EA1">
        <w:t xml:space="preserve">) </w:t>
      </w:r>
      <w:r w:rsidR="00AC591C">
        <w:t>–</w:t>
      </w:r>
      <w:r w:rsidRPr="00113EA1">
        <w:t xml:space="preserve"> конечное число </w:t>
      </w:r>
      <w:r w:rsidR="00AC591C">
        <w:t xml:space="preserve">обслуживающих </w:t>
      </w:r>
      <w:r w:rsidRPr="00113EA1">
        <w:t>приборов.</w:t>
      </w:r>
    </w:p>
    <w:p w:rsidR="00996D09" w:rsidRPr="00260608" w:rsidRDefault="00260608" w:rsidP="00260608">
      <w:pPr>
        <w:pStyle w:val="I"/>
        <w:rPr>
          <w:lang w:val="ru-RU"/>
        </w:rPr>
      </w:pPr>
      <w:proofErr w:type="gramStart"/>
      <w:r>
        <w:t>II  </w:t>
      </w:r>
      <w:r w:rsidR="00996D09" w:rsidRPr="00260608">
        <w:rPr>
          <w:lang w:val="ru-RU"/>
        </w:rPr>
        <w:t>Классификация</w:t>
      </w:r>
      <w:proofErr w:type="gramEnd"/>
      <w:r w:rsidR="00996D09" w:rsidRPr="00260608">
        <w:rPr>
          <w:lang w:val="ru-RU"/>
        </w:rPr>
        <w:t xml:space="preserve"> </w:t>
      </w:r>
      <w:proofErr w:type="spellStart"/>
      <w:r w:rsidR="00996D09" w:rsidRPr="00113EA1">
        <w:t>CeM</w:t>
      </w:r>
      <w:r>
        <w:t>O</w:t>
      </w:r>
      <w:proofErr w:type="spellEnd"/>
    </w:p>
    <w:p w:rsidR="00260608" w:rsidRPr="00260608" w:rsidRDefault="00260608" w:rsidP="00260608">
      <w:r w:rsidRPr="00260608">
        <w:t xml:space="preserve">Можно привести классификацию </w:t>
      </w:r>
      <w:proofErr w:type="spellStart"/>
      <w:r w:rsidRPr="00260608">
        <w:t>СеМО</w:t>
      </w:r>
      <w:proofErr w:type="spellEnd"/>
      <w:r w:rsidRPr="00260608">
        <w:t xml:space="preserve"> по следующим критериям</w:t>
      </w:r>
      <w:r w:rsidR="003266BD" w:rsidRPr="003266BD">
        <w:t xml:space="preserve"> [</w:t>
      </w:r>
      <w:r w:rsidR="003266BD">
        <w:t>10</w:t>
      </w:r>
      <w:r w:rsidR="003266BD" w:rsidRPr="003266BD">
        <w:t>]</w:t>
      </w:r>
      <w:r w:rsidRPr="00260608">
        <w:t>:</w:t>
      </w:r>
    </w:p>
    <w:p w:rsidR="00260608" w:rsidRPr="00260608" w:rsidRDefault="00260608" w:rsidP="00E3374E">
      <w:pPr>
        <w:spacing w:before="120" w:after="120"/>
        <w:ind w:firstLine="284"/>
      </w:pPr>
      <w:r w:rsidRPr="00260608">
        <w:lastRenderedPageBreak/>
        <w:t>1. По наличию внешнего источника и стока заявок:</w:t>
      </w:r>
    </w:p>
    <w:p w:rsidR="00260608" w:rsidRPr="00260608" w:rsidRDefault="00260608" w:rsidP="00260608">
      <w:r w:rsidRPr="00260608">
        <w:t>- открытые;</w:t>
      </w:r>
    </w:p>
    <w:p w:rsidR="00260608" w:rsidRPr="00260608" w:rsidRDefault="00260608" w:rsidP="00260608">
      <w:r w:rsidRPr="00260608">
        <w:t>- замкнутые;</w:t>
      </w:r>
    </w:p>
    <w:p w:rsidR="00260608" w:rsidRDefault="00260608" w:rsidP="00260608">
      <w:r w:rsidRPr="00260608">
        <w:t>- смешанные.</w:t>
      </w:r>
    </w:p>
    <w:p w:rsidR="00260608" w:rsidRPr="00260608" w:rsidRDefault="00260608" w:rsidP="00260608">
      <w:r w:rsidRPr="00260608">
        <w:rPr>
          <w:i/>
        </w:rPr>
        <w:t>Открытой</w:t>
      </w:r>
      <w:r w:rsidRPr="00260608">
        <w:t xml:space="preserve"> называется </w:t>
      </w:r>
      <w:proofErr w:type="spellStart"/>
      <w:r w:rsidRPr="00260608">
        <w:t>СеМО</w:t>
      </w:r>
      <w:proofErr w:type="spellEnd"/>
      <w:r w:rsidRPr="00260608">
        <w:t xml:space="preserve"> (</w:t>
      </w:r>
      <w:proofErr w:type="spellStart"/>
      <w:r w:rsidRPr="00260608">
        <w:t>ОСеМО</w:t>
      </w:r>
      <w:proofErr w:type="spellEnd"/>
      <w:r w:rsidRPr="00260608">
        <w:t>), имеющая бесконечный внешний источник заявок и сток, в который заявки уходят из сети после обслуживания. Как поступление заявок в сеть, так и уход может осуществляться через любой узел. В каждый</w:t>
      </w:r>
      <w:r>
        <w:t xml:space="preserve"> момент времени в открытой </w:t>
      </w:r>
      <w:proofErr w:type="spellStart"/>
      <w:r>
        <w:t>СеМО</w:t>
      </w:r>
      <w:proofErr w:type="spellEnd"/>
      <w:r w:rsidRPr="00260608">
        <w:t xml:space="preserve"> может находиться произвольное число заявок.</w:t>
      </w:r>
    </w:p>
    <w:p w:rsidR="00260608" w:rsidRDefault="00260608" w:rsidP="00260608">
      <w:r w:rsidRPr="00260608">
        <w:t xml:space="preserve">В </w:t>
      </w:r>
      <w:r w:rsidRPr="00260608">
        <w:rPr>
          <w:i/>
        </w:rPr>
        <w:t>замкнутой</w:t>
      </w:r>
      <w:r w:rsidRPr="00260608">
        <w:t xml:space="preserve"> </w:t>
      </w:r>
      <w:proofErr w:type="spellStart"/>
      <w:r w:rsidRPr="00260608">
        <w:t>СеМО</w:t>
      </w:r>
      <w:proofErr w:type="spellEnd"/>
      <w:r w:rsidRPr="00260608">
        <w:t xml:space="preserve"> (</w:t>
      </w:r>
      <w:proofErr w:type="spellStart"/>
      <w:r w:rsidRPr="00260608">
        <w:t>ЗСеМО</w:t>
      </w:r>
      <w:proofErr w:type="spellEnd"/>
      <w:r w:rsidRPr="00260608">
        <w:t xml:space="preserve">) отсутствуют источник и сток, и количество циркулирующих в ней заявок постоянно. Пример замкнутой </w:t>
      </w:r>
      <w:proofErr w:type="spellStart"/>
      <w:r w:rsidRPr="00260608">
        <w:t>СеМО</w:t>
      </w:r>
      <w:proofErr w:type="spellEnd"/>
      <w:r w:rsidRPr="00260608">
        <w:t xml:space="preserve"> изображён на рис. </w:t>
      </w:r>
      <w:r w:rsidRPr="00F06D1E">
        <w:t>9.2</w:t>
      </w:r>
      <w:r w:rsidRPr="00260608">
        <w:t xml:space="preserve">. Заметим, что открытая </w:t>
      </w:r>
      <w:proofErr w:type="spellStart"/>
      <w:r w:rsidRPr="00260608">
        <w:t>СеМО</w:t>
      </w:r>
      <w:proofErr w:type="spellEnd"/>
      <w:r w:rsidRPr="00260608">
        <w:t xml:space="preserve"> легко преображается в замкнутую введением дополнительного узла, обозначающего источник-сток заявок.</w:t>
      </w:r>
    </w:p>
    <w:p w:rsidR="00E3374E" w:rsidRDefault="00E3374E" w:rsidP="00E3374E">
      <w:r w:rsidRPr="003E61EF">
        <w:rPr>
          <w:i/>
        </w:rPr>
        <w:t>Смешанные</w:t>
      </w:r>
      <w:r>
        <w:t xml:space="preserve"> </w:t>
      </w:r>
      <w:proofErr w:type="spellStart"/>
      <w:r>
        <w:t>СеМО</w:t>
      </w:r>
      <w:proofErr w:type="spellEnd"/>
      <w:r>
        <w:t xml:space="preserve"> обладают свойствами открытых и замкнутых сетей одновременно. Например, для заявок одного класса сеть является замкнутой, а для заявок других классов – открытой.</w:t>
      </w:r>
    </w:p>
    <w:p w:rsidR="00260608" w:rsidRDefault="00780E8E" w:rsidP="00260608">
      <w:pPr>
        <w:pStyle w:val="aa"/>
      </w:pPr>
      <w:r>
        <w:object w:dxaOrig="6301" w:dyaOrig="3639">
          <v:shape id="_x0000_i1030" type="#_x0000_t75" style="width:334.5pt;height:196.5pt" o:ole="">
            <v:imagedata r:id="rId15" o:title="" croptop="2736f" cropbottom="4821f" cropleft="4665f" cropright="3235f"/>
          </v:shape>
          <o:OLEObject Type="Embed" ProgID="Visio.Drawing.11" ShapeID="_x0000_i1030" DrawAspect="Content" ObjectID="_1627729024" r:id="rId16"/>
        </w:object>
      </w:r>
    </w:p>
    <w:p w:rsidR="00260608" w:rsidRPr="00260608" w:rsidRDefault="00260608" w:rsidP="00260608">
      <w:pPr>
        <w:pStyle w:val="ac"/>
      </w:pPr>
      <w:r>
        <w:t>Рис. 9.2</w:t>
      </w:r>
      <w:r w:rsidR="00215C63">
        <w:t xml:space="preserve"> -</w:t>
      </w:r>
      <w:r>
        <w:t xml:space="preserve"> Пример замкнутой </w:t>
      </w:r>
      <w:proofErr w:type="spellStart"/>
      <w:r>
        <w:t>СеМО</w:t>
      </w:r>
      <w:proofErr w:type="spellEnd"/>
    </w:p>
    <w:p w:rsidR="00260608" w:rsidRPr="00260608" w:rsidRDefault="00260608" w:rsidP="00E3374E">
      <w:pPr>
        <w:spacing w:before="120" w:after="120"/>
        <w:ind w:firstLine="284"/>
      </w:pPr>
      <w:r w:rsidRPr="00260608">
        <w:t>2. По числу классов заявок:</w:t>
      </w:r>
    </w:p>
    <w:p w:rsidR="00260608" w:rsidRPr="00260608" w:rsidRDefault="00260608" w:rsidP="00260608">
      <w:r w:rsidRPr="00260608">
        <w:t>- однородные;</w:t>
      </w:r>
    </w:p>
    <w:p w:rsidR="00260608" w:rsidRDefault="00260608" w:rsidP="00260608">
      <w:r w:rsidRPr="00260608">
        <w:t>- неоднородные.</w:t>
      </w:r>
    </w:p>
    <w:p w:rsidR="00F06D1E" w:rsidRDefault="00F06D1E" w:rsidP="00F06D1E">
      <w:r w:rsidRPr="00F06D1E">
        <w:lastRenderedPageBreak/>
        <w:t xml:space="preserve">Для полного описания </w:t>
      </w:r>
      <w:proofErr w:type="spellStart"/>
      <w:r w:rsidRPr="00F06D1E">
        <w:t>СеМО</w:t>
      </w:r>
      <w:proofErr w:type="spellEnd"/>
      <w:r w:rsidRPr="00F06D1E">
        <w:t xml:space="preserve"> необходимо определить понятие </w:t>
      </w:r>
      <w:r w:rsidRPr="003E61EF">
        <w:rPr>
          <w:i/>
        </w:rPr>
        <w:t>класса заявок</w:t>
      </w:r>
      <w:r w:rsidRPr="00F06D1E">
        <w:t xml:space="preserve">. Класс заявок – </w:t>
      </w:r>
      <w:r w:rsidRPr="00071D0A">
        <w:t xml:space="preserve">множество требований с одинаковыми свойствами, т.е. имеющими одинаковые маршруты, одинаковые </w:t>
      </w:r>
      <w:r>
        <w:t>распределения времени</w:t>
      </w:r>
      <w:r w:rsidRPr="00071D0A">
        <w:t xml:space="preserve"> об</w:t>
      </w:r>
      <w:r>
        <w:t>служивания</w:t>
      </w:r>
      <w:r w:rsidRPr="00071D0A">
        <w:t xml:space="preserve"> и одни и те же приоритеты.</w:t>
      </w:r>
      <w:r w:rsidRPr="00947EAA">
        <w:t xml:space="preserve"> </w:t>
      </w:r>
      <w:r>
        <w:t xml:space="preserve">Если заявки различаются хотя бы одним из этих параметров, они принадлежат разным классам. </w:t>
      </w:r>
      <w:r w:rsidRPr="00071D0A">
        <w:t>По окончании обработки в некотором узле, требование может перейти не только в другой узел, но и в другой класс, изменив свои свойства.</w:t>
      </w:r>
      <w:r w:rsidRPr="00D330AB">
        <w:t xml:space="preserve"> </w:t>
      </w:r>
      <w:r>
        <w:t>Например, запрос, дойдя до обслуживающего сервера, превращается в информационный пакет, который в свою очередь, дойдя до запрашивающего клиента, превращается в квитанцию.</w:t>
      </w:r>
    </w:p>
    <w:p w:rsidR="00F06D1E" w:rsidRDefault="00F06D1E" w:rsidP="00F06D1E">
      <w:r w:rsidRPr="003E61EF">
        <w:rPr>
          <w:i/>
        </w:rPr>
        <w:t>Однородными</w:t>
      </w:r>
      <w:r w:rsidRPr="00F06D1E">
        <w:t xml:space="preserve"> называются </w:t>
      </w:r>
      <w:r w:rsidRPr="002C5FB0">
        <w:t>сети, в которой существует только один класс заявок</w:t>
      </w:r>
      <w:r w:rsidRPr="00F06D1E">
        <w:t xml:space="preserve">, а </w:t>
      </w:r>
      <w:r w:rsidRPr="003E61EF">
        <w:rPr>
          <w:i/>
        </w:rPr>
        <w:t>неоднородными</w:t>
      </w:r>
      <w:r w:rsidRPr="00F06D1E">
        <w:t xml:space="preserve"> – сети с более чем одним классом заявок.</w:t>
      </w:r>
    </w:p>
    <w:p w:rsidR="00644E32" w:rsidRPr="00F06D1E" w:rsidRDefault="00644E32" w:rsidP="00644E32">
      <w:r w:rsidRPr="00113EA1">
        <w:t xml:space="preserve">Для простоты далее будем рассматривать однородные </w:t>
      </w:r>
      <w:proofErr w:type="spellStart"/>
      <w:r w:rsidRPr="00113EA1">
        <w:t>СеМО</w:t>
      </w:r>
      <w:proofErr w:type="spellEnd"/>
      <w:r>
        <w:t>.</w:t>
      </w:r>
    </w:p>
    <w:p w:rsidR="00260608" w:rsidRPr="00260608" w:rsidRDefault="00260608" w:rsidP="00E3374E">
      <w:pPr>
        <w:spacing w:before="120" w:after="120"/>
        <w:ind w:firstLine="284"/>
      </w:pPr>
      <w:r w:rsidRPr="00260608">
        <w:t>3. По распределению времени обслуживания:</w:t>
      </w:r>
    </w:p>
    <w:p w:rsidR="00260608" w:rsidRPr="00260608" w:rsidRDefault="00260608" w:rsidP="00260608">
      <w:r w:rsidRPr="00260608">
        <w:t>- </w:t>
      </w:r>
      <w:proofErr w:type="spellStart"/>
      <w:r w:rsidRPr="00260608">
        <w:t>марковские</w:t>
      </w:r>
      <w:proofErr w:type="spellEnd"/>
      <w:r w:rsidRPr="00260608">
        <w:t>;</w:t>
      </w:r>
    </w:p>
    <w:p w:rsidR="00260608" w:rsidRDefault="00260608" w:rsidP="00260608">
      <w:r w:rsidRPr="00260608">
        <w:t>- общего вида.</w:t>
      </w:r>
    </w:p>
    <w:p w:rsidR="00E3374E" w:rsidRDefault="00E3374E" w:rsidP="00E3374E">
      <w:r w:rsidRPr="003E61EF">
        <w:rPr>
          <w:i/>
        </w:rPr>
        <w:t>Марковские</w:t>
      </w:r>
      <w:r w:rsidRPr="00F06D1E">
        <w:t xml:space="preserve"> </w:t>
      </w:r>
      <w:r w:rsidR="003E61EF">
        <w:t>(</w:t>
      </w:r>
      <w:r w:rsidR="003E61EF" w:rsidRPr="003E61EF">
        <w:rPr>
          <w:i/>
        </w:rPr>
        <w:t>экспоненциальные</w:t>
      </w:r>
      <w:r w:rsidR="003E61EF" w:rsidRPr="00113EA1">
        <w:t>)</w:t>
      </w:r>
      <w:r w:rsidR="003E61EF">
        <w:t xml:space="preserve"> </w:t>
      </w:r>
      <w:proofErr w:type="spellStart"/>
      <w:r w:rsidRPr="00F06D1E">
        <w:t>СеМО</w:t>
      </w:r>
      <w:proofErr w:type="spellEnd"/>
      <w:r w:rsidRPr="00F06D1E">
        <w:t xml:space="preserve"> характеризуются показательным распределением времени обслуживания для каждого обслуживающего прибора, входящего в сеть</w:t>
      </w:r>
      <w:r w:rsidR="003E61EF" w:rsidRPr="003E61EF">
        <w:t xml:space="preserve"> </w:t>
      </w:r>
      <w:r w:rsidR="003E61EF" w:rsidRPr="00113EA1">
        <w:t xml:space="preserve">и в случае открытых сетей </w:t>
      </w:r>
      <w:r w:rsidR="003E61EF" w:rsidRPr="003E61EF">
        <w:t>–</w:t>
      </w:r>
      <w:r w:rsidR="003E61EF" w:rsidRPr="00113EA1">
        <w:t xml:space="preserve"> </w:t>
      </w:r>
      <w:r w:rsidR="003E61EF">
        <w:t>показательным</w:t>
      </w:r>
      <w:r w:rsidR="003E61EF" w:rsidRPr="00113EA1">
        <w:t xml:space="preserve"> </w:t>
      </w:r>
      <w:r w:rsidR="003E61EF" w:rsidRPr="00F06D1E">
        <w:t>распределением</w:t>
      </w:r>
      <w:r w:rsidR="003E61EF" w:rsidRPr="00113EA1">
        <w:t xml:space="preserve"> </w:t>
      </w:r>
      <w:r w:rsidR="003E61EF">
        <w:t xml:space="preserve">промежутков </w:t>
      </w:r>
      <w:r w:rsidR="003E61EF" w:rsidRPr="00113EA1">
        <w:t>врем</w:t>
      </w:r>
      <w:r w:rsidR="003E61EF">
        <w:t>ени</w:t>
      </w:r>
      <w:r w:rsidR="003E61EF" w:rsidRPr="00113EA1">
        <w:t xml:space="preserve"> между поступлениями </w:t>
      </w:r>
      <w:r w:rsidR="003E61EF">
        <w:t>заявок</w:t>
      </w:r>
      <w:r w:rsidRPr="00F06D1E">
        <w:t>. Сети, в которых хотя бы один прибор обладает распределением времени обслуживания, отличным от показательно</w:t>
      </w:r>
      <w:r w:rsidR="00D42F56">
        <w:t xml:space="preserve">го, называются </w:t>
      </w:r>
      <w:proofErr w:type="spellStart"/>
      <w:r w:rsidR="00D42F56">
        <w:t>СеМО</w:t>
      </w:r>
      <w:proofErr w:type="spellEnd"/>
      <w:r w:rsidR="00D42F56">
        <w:t xml:space="preserve"> </w:t>
      </w:r>
      <w:r w:rsidR="00D42F56" w:rsidRPr="003E61EF">
        <w:rPr>
          <w:i/>
        </w:rPr>
        <w:t>общего вида</w:t>
      </w:r>
      <w:r w:rsidR="00D42F56">
        <w:t>.</w:t>
      </w:r>
    </w:p>
    <w:p w:rsidR="00996D09" w:rsidRPr="00025665" w:rsidRDefault="00D42F56" w:rsidP="00D42F56">
      <w:pPr>
        <w:pStyle w:val="I"/>
        <w:rPr>
          <w:lang w:val="ru-RU"/>
        </w:rPr>
      </w:pPr>
      <w:proofErr w:type="gramStart"/>
      <w:r>
        <w:t>I</w:t>
      </w:r>
      <w:r w:rsidR="00D6380E">
        <w:t>II </w:t>
      </w:r>
      <w:r>
        <w:t> </w:t>
      </w:r>
      <w:r w:rsidR="00996D09" w:rsidRPr="00341C08">
        <w:rPr>
          <w:lang w:val="ru-RU"/>
        </w:rPr>
        <w:t>Марковские</w:t>
      </w:r>
      <w:proofErr w:type="gramEnd"/>
      <w:r w:rsidR="00996D09" w:rsidRPr="00341C08">
        <w:rPr>
          <w:lang w:val="ru-RU"/>
        </w:rPr>
        <w:t xml:space="preserve"> </w:t>
      </w:r>
      <w:proofErr w:type="spellStart"/>
      <w:r w:rsidR="00996D09" w:rsidRPr="00341C08">
        <w:rPr>
          <w:lang w:val="ru-RU"/>
        </w:rPr>
        <w:t>СеМО</w:t>
      </w:r>
      <w:proofErr w:type="spellEnd"/>
      <w:r w:rsidR="00996D09" w:rsidRPr="00341C08">
        <w:rPr>
          <w:lang w:val="ru-RU"/>
        </w:rPr>
        <w:t>.</w:t>
      </w:r>
      <w:r w:rsidR="003E3F4B" w:rsidRPr="00341C08">
        <w:rPr>
          <w:lang w:val="ru-RU"/>
        </w:rPr>
        <w:t xml:space="preserve"> </w:t>
      </w:r>
      <w:r w:rsidR="00996D09" w:rsidRPr="00025665">
        <w:rPr>
          <w:lang w:val="ru-RU"/>
        </w:rPr>
        <w:t xml:space="preserve">Теорема </w:t>
      </w:r>
      <w:proofErr w:type="spellStart"/>
      <w:r w:rsidR="00996D09" w:rsidRPr="00025665">
        <w:rPr>
          <w:lang w:val="ru-RU"/>
        </w:rPr>
        <w:t>Берке</w:t>
      </w:r>
      <w:proofErr w:type="spellEnd"/>
    </w:p>
    <w:p w:rsidR="004A5B6F" w:rsidRDefault="004A5B6F" w:rsidP="004A5B6F">
      <w:r w:rsidRPr="004A5B6F">
        <w:t xml:space="preserve">Рассмотрим простейшую последовательную систему </w:t>
      </w:r>
      <w:r>
        <w:t>(сеть обслуживания), состоящую двух узлов</w:t>
      </w:r>
      <w:r w:rsidR="00967884">
        <w:t xml:space="preserve"> (рис. 9.3)</w:t>
      </w:r>
      <w:r w:rsidR="003266BD" w:rsidRPr="003266BD">
        <w:t xml:space="preserve"> [9]</w:t>
      </w:r>
      <w:r w:rsidR="00967884">
        <w:t>.</w:t>
      </w:r>
    </w:p>
    <w:p w:rsidR="004A5B6F" w:rsidRDefault="004A5B6F" w:rsidP="004A5B6F">
      <w:pPr>
        <w:pStyle w:val="aa"/>
      </w:pPr>
      <w:r>
        <w:object w:dxaOrig="7776" w:dyaOrig="1248">
          <v:shape id="_x0000_i1031" type="#_x0000_t75" style="width:334.5pt;height:61.5pt" o:ole="">
            <v:imagedata r:id="rId17" o:title="" cropleft="1728f" cropright="1224f"/>
          </v:shape>
          <o:OLEObject Type="Embed" ProgID="Visio.Drawing.11" ShapeID="_x0000_i1031" DrawAspect="Content" ObjectID="_1627729025" r:id="rId18"/>
        </w:object>
      </w:r>
    </w:p>
    <w:p w:rsidR="004A5B6F" w:rsidRDefault="004A5B6F" w:rsidP="004A5B6F">
      <w:pPr>
        <w:pStyle w:val="ac"/>
      </w:pPr>
      <w:r>
        <w:t>Рис. 9.3</w:t>
      </w:r>
      <w:r w:rsidR="00215C63">
        <w:t xml:space="preserve"> -</w:t>
      </w:r>
      <w:r>
        <w:t xml:space="preserve"> Сеть с двумя последовательными узлами</w:t>
      </w:r>
    </w:p>
    <w:p w:rsidR="00967884" w:rsidRDefault="00967884" w:rsidP="00055B0D">
      <w:r w:rsidRPr="004A5B6F">
        <w:lastRenderedPageBreak/>
        <w:t xml:space="preserve">Каждый овал </w:t>
      </w:r>
      <w:r>
        <w:t xml:space="preserve">на рис. 9.3 обозначает СМО </w:t>
      </w:r>
      <w:r w:rsidRPr="00113EA1">
        <w:t>с показательно распределённым временем обслуживания</w:t>
      </w:r>
      <w:r>
        <w:t xml:space="preserve"> </w:t>
      </w:r>
      <w:r w:rsidR="00341C08">
        <w:t xml:space="preserve">с одинаковым параметром </w:t>
      </w:r>
      <w:r w:rsidR="00341C08" w:rsidRPr="00341C08">
        <w:rPr>
          <w:i/>
        </w:rPr>
        <w:t>µ</w:t>
      </w:r>
      <w:r w:rsidR="00341C08">
        <w:t xml:space="preserve"> </w:t>
      </w:r>
      <w:r>
        <w:t>(в</w:t>
      </w:r>
      <w:r w:rsidRPr="004A5B6F">
        <w:t xml:space="preserve">нутри овала </w:t>
      </w:r>
      <w:r>
        <w:t xml:space="preserve">указан </w:t>
      </w:r>
      <w:r w:rsidRPr="004A5B6F">
        <w:t>номер узла</w:t>
      </w:r>
      <w:r w:rsidR="00025665">
        <w:t xml:space="preserve">: </w:t>
      </w:r>
      <w:r w:rsidR="00025665" w:rsidRPr="00025665">
        <w:rPr>
          <w:rFonts w:ascii="Arial" w:hAnsi="Arial" w:cs="Arial"/>
          <w:sz w:val="26"/>
          <w:szCs w:val="26"/>
        </w:rPr>
        <w:t>узел_1</w:t>
      </w:r>
      <w:r w:rsidR="00025665">
        <w:t xml:space="preserve">, </w:t>
      </w:r>
      <w:r w:rsidR="00025665" w:rsidRPr="00025665">
        <w:rPr>
          <w:rFonts w:ascii="Arial" w:hAnsi="Arial" w:cs="Arial"/>
          <w:sz w:val="26"/>
          <w:szCs w:val="26"/>
        </w:rPr>
        <w:t>узел_2</w:t>
      </w:r>
      <w:r>
        <w:t>)</w:t>
      </w:r>
      <w:r w:rsidRPr="004A5B6F">
        <w:t>.</w:t>
      </w:r>
    </w:p>
    <w:p w:rsidR="00967884" w:rsidRDefault="00F05105" w:rsidP="00967884">
      <w:pPr>
        <w:ind w:firstLine="0"/>
        <w:jc w:val="right"/>
      </w:pPr>
      <w:r w:rsidRPr="00967884">
        <w:rPr>
          <w:position w:val="-48"/>
          <w:sz w:val="26"/>
          <w:szCs w:val="26"/>
        </w:rPr>
        <w:object w:dxaOrig="2060" w:dyaOrig="1100">
          <v:shape id="_x0000_i1032" type="#_x0000_t75" style="width:121.5pt;height:64.5pt" o:ole="">
            <v:imagedata r:id="rId19" o:title=""/>
          </v:shape>
          <o:OLEObject Type="Embed" ProgID="Equation.DSMT4" ShapeID="_x0000_i1032" DrawAspect="Content" ObjectID="_1627729026" r:id="rId20"/>
        </w:object>
      </w:r>
      <w:r w:rsidRPr="00967884">
        <w:rPr>
          <w:position w:val="-6"/>
          <w:sz w:val="26"/>
          <w:szCs w:val="26"/>
        </w:rPr>
        <w:object w:dxaOrig="620" w:dyaOrig="300">
          <v:shape id="_x0000_i1033" type="#_x0000_t75" style="width:31.5pt;height:15.75pt" o:ole="">
            <v:imagedata r:id="rId21" o:title=""/>
          </v:shape>
          <o:OLEObject Type="Embed" ProgID="Equation.DSMT4" ShapeID="_x0000_i1033" DrawAspect="Content" ObjectID="_1627729027" r:id="rId22"/>
        </w:object>
      </w:r>
      <w:r w:rsidR="00341C08" w:rsidRPr="00025665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="00967884">
        <w:rPr>
          <w:sz w:val="26"/>
          <w:szCs w:val="26"/>
        </w:rPr>
        <w:tab/>
      </w:r>
      <w:r w:rsidR="00967884">
        <w:rPr>
          <w:sz w:val="26"/>
          <w:szCs w:val="26"/>
        </w:rPr>
        <w:tab/>
      </w:r>
      <w:r w:rsidR="00967884">
        <w:rPr>
          <w:sz w:val="26"/>
          <w:szCs w:val="26"/>
        </w:rPr>
        <w:tab/>
        <w:t>(9.1)</w:t>
      </w:r>
    </w:p>
    <w:p w:rsidR="00996D09" w:rsidRPr="00F05105" w:rsidRDefault="00996D09" w:rsidP="00055B0D">
      <w:r w:rsidRPr="00113EA1">
        <w:t xml:space="preserve">Входящий </w:t>
      </w:r>
      <w:r w:rsidR="00F05105">
        <w:t xml:space="preserve">в систему </w:t>
      </w:r>
      <w:r w:rsidRPr="00113EA1">
        <w:t xml:space="preserve">поток </w:t>
      </w:r>
      <w:r w:rsidR="00F05105">
        <w:t xml:space="preserve">заявок </w:t>
      </w:r>
      <w:r w:rsidRPr="00113EA1">
        <w:t>является пуассоновским</w:t>
      </w:r>
      <w:r w:rsidR="00341C08">
        <w:t xml:space="preserve"> с параметром </w:t>
      </w:r>
      <w:r w:rsidR="00341C08" w:rsidRPr="00341C08">
        <w:rPr>
          <w:i/>
        </w:rPr>
        <w:sym w:font="Symbol" w:char="F06C"/>
      </w:r>
      <w:r w:rsidR="00F05105" w:rsidRPr="00F05105">
        <w:t>:</w:t>
      </w:r>
    </w:p>
    <w:p w:rsidR="00F05105" w:rsidRDefault="00341C08" w:rsidP="00341C08">
      <w:pPr>
        <w:tabs>
          <w:tab w:val="left" w:pos="5812"/>
        </w:tabs>
        <w:jc w:val="right"/>
        <w:rPr>
          <w:sz w:val="26"/>
          <w:szCs w:val="26"/>
        </w:rPr>
      </w:pPr>
      <w:r w:rsidRPr="00967884">
        <w:rPr>
          <w:position w:val="-48"/>
          <w:sz w:val="26"/>
          <w:szCs w:val="26"/>
        </w:rPr>
        <w:object w:dxaOrig="1920" w:dyaOrig="1100">
          <v:shape id="_x0000_i1034" type="#_x0000_t75" style="width:112.5pt;height:64.5pt" o:ole="">
            <v:imagedata r:id="rId23" o:title=""/>
          </v:shape>
          <o:OLEObject Type="Embed" ProgID="Equation.DSMT4" ShapeID="_x0000_i1034" DrawAspect="Content" ObjectID="_1627729028" r:id="rId24"/>
        </w:object>
      </w:r>
      <w:r w:rsidRPr="00341C08">
        <w:rPr>
          <w:position w:val="-6"/>
          <w:sz w:val="26"/>
          <w:szCs w:val="26"/>
        </w:rPr>
        <w:object w:dxaOrig="560" w:dyaOrig="300">
          <v:shape id="_x0000_i1035" type="#_x0000_t75" style="width:28.5pt;height:15.75pt" o:ole="">
            <v:imagedata r:id="rId25" o:title=""/>
          </v:shape>
          <o:OLEObject Type="Embed" ProgID="Equation.DSMT4" ShapeID="_x0000_i1035" DrawAspect="Content" ObjectID="_1627729029" r:id="rId26"/>
        </w:objec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</w:t>
      </w:r>
      <w:r w:rsidRPr="00341C08">
        <w:rPr>
          <w:sz w:val="26"/>
          <w:szCs w:val="26"/>
        </w:rPr>
        <w:t>9.2</w:t>
      </w:r>
      <w:r>
        <w:rPr>
          <w:sz w:val="26"/>
          <w:szCs w:val="26"/>
        </w:rPr>
        <w:t>)</w:t>
      </w:r>
    </w:p>
    <w:p w:rsidR="00341C08" w:rsidRPr="00341C08" w:rsidRDefault="00341C08" w:rsidP="00025665">
      <w:r w:rsidRPr="00341C08">
        <w:t xml:space="preserve">Задача состоит в том, чтобы определить распределение промежутков времени между последовательными </w:t>
      </w:r>
      <w:r w:rsidR="00025665">
        <w:t>заявками</w:t>
      </w:r>
      <w:r w:rsidRPr="00341C08">
        <w:t xml:space="preserve">, поступающими в </w:t>
      </w:r>
      <w:r w:rsidRPr="00025665">
        <w:rPr>
          <w:rFonts w:ascii="Arial" w:hAnsi="Arial" w:cs="Arial"/>
          <w:sz w:val="26"/>
          <w:szCs w:val="26"/>
        </w:rPr>
        <w:t>узел</w:t>
      </w:r>
      <w:r w:rsidR="00025665">
        <w:rPr>
          <w:rFonts w:ascii="Arial" w:hAnsi="Arial" w:cs="Arial"/>
          <w:sz w:val="26"/>
          <w:szCs w:val="26"/>
        </w:rPr>
        <w:t>_</w:t>
      </w:r>
      <w:r w:rsidRPr="00025665">
        <w:rPr>
          <w:rFonts w:ascii="Arial" w:hAnsi="Arial" w:cs="Arial"/>
          <w:sz w:val="26"/>
          <w:szCs w:val="26"/>
        </w:rPr>
        <w:t>2</w:t>
      </w:r>
      <w:r w:rsidR="00025665">
        <w:t>, ч</w:t>
      </w:r>
      <w:r w:rsidRPr="00341C08">
        <w:t xml:space="preserve">то эквивалентно задаче </w:t>
      </w:r>
      <w:r w:rsidR="00025665">
        <w:t>нахождения</w:t>
      </w:r>
      <w:r w:rsidRPr="00341C08">
        <w:t xml:space="preserve"> распределения промежутков времени между последовательными </w:t>
      </w:r>
      <w:r w:rsidR="00025665">
        <w:t>заявками</w:t>
      </w:r>
      <w:r w:rsidRPr="00341C08">
        <w:t xml:space="preserve">, </w:t>
      </w:r>
      <w:r w:rsidR="00025665">
        <w:t>вы</w:t>
      </w:r>
      <w:r w:rsidRPr="00341C08">
        <w:t xml:space="preserve">ходящими из </w:t>
      </w:r>
      <w:r w:rsidRPr="00025665">
        <w:rPr>
          <w:rFonts w:ascii="Arial" w:hAnsi="Arial" w:cs="Arial"/>
          <w:sz w:val="26"/>
          <w:szCs w:val="26"/>
        </w:rPr>
        <w:t>узла</w:t>
      </w:r>
      <w:r w:rsidR="000045A6">
        <w:rPr>
          <w:rFonts w:ascii="Arial" w:hAnsi="Arial" w:cs="Arial"/>
          <w:sz w:val="26"/>
          <w:szCs w:val="26"/>
        </w:rPr>
        <w:t>_</w:t>
      </w:r>
      <w:r w:rsidRPr="00025665">
        <w:rPr>
          <w:rFonts w:ascii="Arial" w:hAnsi="Arial" w:cs="Arial"/>
          <w:sz w:val="26"/>
          <w:szCs w:val="26"/>
        </w:rPr>
        <w:t>1</w:t>
      </w:r>
      <w:r w:rsidRPr="00341C08">
        <w:t>.</w:t>
      </w:r>
    </w:p>
    <w:p w:rsidR="00341C08" w:rsidRPr="00341C08" w:rsidRDefault="00341C08" w:rsidP="000045A6">
      <w:r w:rsidRPr="00341C08">
        <w:t xml:space="preserve">Обозначим </w:t>
      </w:r>
      <w:r w:rsidR="0077068F" w:rsidRPr="000045A6">
        <w:rPr>
          <w:position w:val="-14"/>
        </w:rPr>
        <w:object w:dxaOrig="580" w:dyaOrig="420">
          <v:shape id="_x0000_i1036" type="#_x0000_t75" style="width:29.25pt;height:20.25pt" o:ole="">
            <v:imagedata r:id="rId27" o:title=""/>
          </v:shape>
          <o:OLEObject Type="Embed" ProgID="Equation.DSMT4" ShapeID="_x0000_i1036" DrawAspect="Content" ObjectID="_1627729030" r:id="rId28"/>
        </w:object>
      </w:r>
      <w:r w:rsidRPr="00341C08">
        <w:t xml:space="preserve"> плотность распределения вероятностей промежутков между последовательными </w:t>
      </w:r>
      <w:r w:rsidR="000045A6">
        <w:t>заявками</w:t>
      </w:r>
      <w:r w:rsidRPr="00341C08">
        <w:t xml:space="preserve"> на выходе </w:t>
      </w:r>
      <w:r w:rsidRPr="00025665">
        <w:rPr>
          <w:rFonts w:ascii="Arial" w:hAnsi="Arial" w:cs="Arial"/>
          <w:sz w:val="26"/>
          <w:szCs w:val="26"/>
        </w:rPr>
        <w:t>узла</w:t>
      </w:r>
      <w:r w:rsidR="000045A6">
        <w:rPr>
          <w:rFonts w:ascii="Arial" w:hAnsi="Arial" w:cs="Arial"/>
          <w:sz w:val="26"/>
          <w:szCs w:val="26"/>
        </w:rPr>
        <w:t>_</w:t>
      </w:r>
      <w:r w:rsidRPr="00025665">
        <w:rPr>
          <w:rFonts w:ascii="Arial" w:hAnsi="Arial" w:cs="Arial"/>
          <w:sz w:val="26"/>
          <w:szCs w:val="26"/>
        </w:rPr>
        <w:t>1</w:t>
      </w:r>
      <w:r w:rsidRPr="00341C08">
        <w:t xml:space="preserve"> и </w:t>
      </w:r>
      <w:r w:rsidR="000045A6" w:rsidRPr="000045A6">
        <w:rPr>
          <w:position w:val="-14"/>
        </w:rPr>
        <w:object w:dxaOrig="880" w:dyaOrig="420">
          <v:shape id="_x0000_i1037" type="#_x0000_t75" style="width:43.5pt;height:21.75pt" o:ole="">
            <v:imagedata r:id="rId29" o:title=""/>
          </v:shape>
          <o:OLEObject Type="Embed" ProgID="Equation.DSMT4" ShapeID="_x0000_i1037" DrawAspect="Content" ObjectID="_1627729031" r:id="rId30"/>
        </w:object>
      </w:r>
      <w:r w:rsidRPr="00341C08">
        <w:t xml:space="preserve">– преобразование Лапласа этой величины. Вычислим </w:t>
      </w:r>
      <w:r w:rsidR="000045A6" w:rsidRPr="000045A6">
        <w:rPr>
          <w:position w:val="-14"/>
        </w:rPr>
        <w:object w:dxaOrig="880" w:dyaOrig="420">
          <v:shape id="_x0000_i1038" type="#_x0000_t75" style="width:43.5pt;height:21.75pt" o:ole="">
            <v:imagedata r:id="rId31" o:title=""/>
          </v:shape>
          <o:OLEObject Type="Embed" ProgID="Equation.DSMT4" ShapeID="_x0000_i1038" DrawAspect="Content" ObjectID="_1627729032" r:id="rId32"/>
        </w:object>
      </w:r>
      <w:r w:rsidRPr="00341C08">
        <w:t xml:space="preserve"> в момент, когда требование покидает</w:t>
      </w:r>
      <w:r w:rsidRPr="00341C08">
        <w:rPr>
          <w:rFonts w:ascii="Arial" w:hAnsi="Arial" w:cs="Arial"/>
        </w:rPr>
        <w:t xml:space="preserve"> </w:t>
      </w:r>
      <w:r w:rsidRPr="00025665">
        <w:rPr>
          <w:rFonts w:ascii="Arial" w:hAnsi="Arial" w:cs="Arial"/>
          <w:sz w:val="26"/>
          <w:szCs w:val="26"/>
        </w:rPr>
        <w:t>узел</w:t>
      </w:r>
      <w:r w:rsidR="000045A6">
        <w:rPr>
          <w:rFonts w:ascii="Arial" w:hAnsi="Arial" w:cs="Arial"/>
          <w:sz w:val="26"/>
          <w:szCs w:val="26"/>
        </w:rPr>
        <w:t>_</w:t>
      </w:r>
      <w:r w:rsidRPr="00025665">
        <w:rPr>
          <w:rFonts w:ascii="Arial" w:hAnsi="Arial" w:cs="Arial"/>
          <w:sz w:val="26"/>
          <w:szCs w:val="26"/>
        </w:rPr>
        <w:t>1</w:t>
      </w:r>
      <w:r w:rsidR="000045A6">
        <w:t>. Возможно одно из двух событий:</w:t>
      </w:r>
      <w:r w:rsidRPr="00341C08">
        <w:t xml:space="preserve"> </w:t>
      </w:r>
      <w:r w:rsidR="000045A6">
        <w:t>л</w:t>
      </w:r>
      <w:r w:rsidRPr="00341C08">
        <w:t>ибо в очереди имеется втор</w:t>
      </w:r>
      <w:r w:rsidR="000045A6">
        <w:t>ая</w:t>
      </w:r>
      <w:r w:rsidRPr="00341C08">
        <w:t xml:space="preserve"> </w:t>
      </w:r>
      <w:r w:rsidR="000045A6">
        <w:t>заявка</w:t>
      </w:r>
      <w:r w:rsidRPr="00341C08">
        <w:t>, готов</w:t>
      </w:r>
      <w:r w:rsidR="000045A6">
        <w:t>ая</w:t>
      </w:r>
      <w:r w:rsidRPr="00341C08">
        <w:t xml:space="preserve"> поступить в прибор </w:t>
      </w:r>
      <w:r w:rsidRPr="00025665">
        <w:rPr>
          <w:rFonts w:ascii="Arial" w:hAnsi="Arial" w:cs="Arial"/>
          <w:sz w:val="26"/>
          <w:szCs w:val="26"/>
        </w:rPr>
        <w:t>узла</w:t>
      </w:r>
      <w:r w:rsidR="000045A6">
        <w:rPr>
          <w:rFonts w:ascii="Arial" w:hAnsi="Arial" w:cs="Arial"/>
          <w:sz w:val="26"/>
          <w:szCs w:val="26"/>
        </w:rPr>
        <w:t>_</w:t>
      </w:r>
      <w:r w:rsidRPr="00025665">
        <w:rPr>
          <w:rFonts w:ascii="Arial" w:hAnsi="Arial" w:cs="Arial"/>
          <w:sz w:val="26"/>
          <w:szCs w:val="26"/>
        </w:rPr>
        <w:t>1</w:t>
      </w:r>
      <w:r w:rsidRPr="00341C08">
        <w:t xml:space="preserve">, либо нет (накопитель пуст). В первом случае промежуток времени, через которое второе требование покинет </w:t>
      </w:r>
      <w:r w:rsidRPr="00025665">
        <w:rPr>
          <w:rFonts w:ascii="Arial" w:hAnsi="Arial" w:cs="Arial"/>
          <w:sz w:val="26"/>
          <w:szCs w:val="26"/>
        </w:rPr>
        <w:t>узел</w:t>
      </w:r>
      <w:r w:rsidR="000045A6">
        <w:rPr>
          <w:rFonts w:ascii="Arial" w:hAnsi="Arial" w:cs="Arial"/>
          <w:sz w:val="26"/>
          <w:szCs w:val="26"/>
        </w:rPr>
        <w:t>_</w:t>
      </w:r>
      <w:r w:rsidRPr="00025665">
        <w:rPr>
          <w:rFonts w:ascii="Arial" w:hAnsi="Arial" w:cs="Arial"/>
          <w:sz w:val="26"/>
          <w:szCs w:val="26"/>
        </w:rPr>
        <w:t>1</w:t>
      </w:r>
      <w:r w:rsidRPr="00341C08">
        <w:t>, распределён так же, как время обслуживания, и в этом случае получаем:</w:t>
      </w:r>
    </w:p>
    <w:p w:rsidR="00341C08" w:rsidRPr="00341C08" w:rsidRDefault="000045A6" w:rsidP="00341C08">
      <w:pPr>
        <w:tabs>
          <w:tab w:val="left" w:pos="5400"/>
        </w:tabs>
        <w:ind w:firstLine="0"/>
        <w:jc w:val="right"/>
      </w:pPr>
      <w:r w:rsidRPr="000045A6">
        <w:rPr>
          <w:position w:val="-26"/>
        </w:rPr>
        <w:object w:dxaOrig="3739" w:dyaOrig="560">
          <v:shape id="_x0000_i1039" type="#_x0000_t75" style="width:186.75pt;height:28.5pt" o:ole="">
            <v:imagedata r:id="rId33" o:title=""/>
          </v:shape>
          <o:OLEObject Type="Embed" ProgID="Equation.DSMT4" ShapeID="_x0000_i1039" DrawAspect="Content" ObjectID="_1627729033" r:id="rId34"/>
        </w:object>
      </w:r>
      <w:r w:rsidR="00341C08" w:rsidRPr="00341C08">
        <w:t>.</w:t>
      </w:r>
      <w:r w:rsidR="00341C08" w:rsidRPr="00341C08">
        <w:tab/>
      </w:r>
      <w:r w:rsidR="00341C08" w:rsidRPr="00341C08">
        <w:tab/>
      </w:r>
      <w:r w:rsidR="00341C08" w:rsidRPr="00341C08">
        <w:tab/>
        <w:t>(</w:t>
      </w:r>
      <w:r w:rsidR="00025665">
        <w:t>9.3</w:t>
      </w:r>
      <w:r w:rsidR="00341C08" w:rsidRPr="00341C08">
        <w:t>)</w:t>
      </w:r>
    </w:p>
    <w:p w:rsidR="00341C08" w:rsidRPr="00341C08" w:rsidRDefault="00341C08" w:rsidP="000045A6">
      <w:r w:rsidRPr="00341C08">
        <w:t>Во втором случае промежуток времени, через который следующ</w:t>
      </w:r>
      <w:r w:rsidR="000045A6">
        <w:t>ая</w:t>
      </w:r>
      <w:r w:rsidRPr="00341C08">
        <w:t xml:space="preserve"> </w:t>
      </w:r>
      <w:r w:rsidR="000045A6">
        <w:t>заявка</w:t>
      </w:r>
      <w:r w:rsidRPr="00341C08">
        <w:t xml:space="preserve"> покинет </w:t>
      </w:r>
      <w:r w:rsidRPr="00341C08">
        <w:rPr>
          <w:rFonts w:ascii="Arial" w:hAnsi="Arial" w:cs="Arial"/>
        </w:rPr>
        <w:t>узел</w:t>
      </w:r>
      <w:r w:rsidR="000045A6">
        <w:rPr>
          <w:rFonts w:ascii="Arial" w:hAnsi="Arial" w:cs="Arial"/>
        </w:rPr>
        <w:t>_</w:t>
      </w:r>
      <w:r w:rsidRPr="00341C08">
        <w:rPr>
          <w:rFonts w:ascii="Arial" w:hAnsi="Arial" w:cs="Arial"/>
        </w:rPr>
        <w:t>1</w:t>
      </w:r>
      <w:r w:rsidRPr="00341C08">
        <w:t>, складывается из двух промежутков:</w:t>
      </w:r>
    </w:p>
    <w:p w:rsidR="00341C08" w:rsidRPr="00341C08" w:rsidRDefault="00341C08" w:rsidP="00341C08">
      <w:pPr>
        <w:tabs>
          <w:tab w:val="left" w:pos="5400"/>
        </w:tabs>
        <w:ind w:left="567" w:firstLine="0"/>
      </w:pPr>
      <w:r w:rsidRPr="00341C08">
        <w:t>1) время до поступления следующе</w:t>
      </w:r>
      <w:r w:rsidR="000045A6">
        <w:t>й заявки</w:t>
      </w:r>
      <w:r w:rsidRPr="00341C08">
        <w:t>;</w:t>
      </w:r>
    </w:p>
    <w:p w:rsidR="00341C08" w:rsidRPr="00341C08" w:rsidRDefault="00341C08" w:rsidP="00341C08">
      <w:pPr>
        <w:tabs>
          <w:tab w:val="left" w:pos="5400"/>
        </w:tabs>
        <w:ind w:left="567" w:firstLine="0"/>
      </w:pPr>
      <w:r w:rsidRPr="00341C08">
        <w:t xml:space="preserve">2) время обслуживания </w:t>
      </w:r>
      <w:r w:rsidR="000045A6" w:rsidRPr="00341C08">
        <w:t>следующе</w:t>
      </w:r>
      <w:r w:rsidR="000045A6">
        <w:t>й заявки</w:t>
      </w:r>
      <w:r w:rsidRPr="00341C08">
        <w:t>.</w:t>
      </w:r>
    </w:p>
    <w:p w:rsidR="00341C08" w:rsidRPr="00341C08" w:rsidRDefault="00341C08" w:rsidP="000045A6">
      <w:r w:rsidRPr="00341C08">
        <w:lastRenderedPageBreak/>
        <w:t>Так как эти два промежутка распределены независимо, то плотность распределения вероятностей их суммы равна свёртке плотностей распределения суммируемых величин.</w:t>
      </w:r>
    </w:p>
    <w:p w:rsidR="00341C08" w:rsidRPr="00341C08" w:rsidRDefault="00341C08" w:rsidP="000045A6">
      <w:r w:rsidRPr="00341C08">
        <w:t>Преобразование Лапласа плотности распределения суммы независимых случайных величин равно произведению преобразований исходных плотностей распределения.</w:t>
      </w:r>
    </w:p>
    <w:p w:rsidR="00341C08" w:rsidRPr="00341C08" w:rsidRDefault="000045A6" w:rsidP="00341C08">
      <w:pPr>
        <w:ind w:firstLine="0"/>
        <w:jc w:val="right"/>
      </w:pPr>
      <w:r w:rsidRPr="000045A6">
        <w:rPr>
          <w:position w:val="-32"/>
        </w:rPr>
        <w:object w:dxaOrig="5700" w:dyaOrig="760">
          <v:shape id="_x0000_i1040" type="#_x0000_t75" style="width:302.25pt;height:41.25pt" o:ole="">
            <v:imagedata r:id="rId35" o:title=""/>
          </v:shape>
          <o:OLEObject Type="Embed" ProgID="Equation.DSMT4" ShapeID="_x0000_i1040" DrawAspect="Content" ObjectID="_1627729034" r:id="rId36"/>
        </w:object>
      </w:r>
      <w:r w:rsidR="00341C08" w:rsidRPr="00341C08">
        <w:t>.</w:t>
      </w:r>
      <w:r w:rsidR="00341C08" w:rsidRPr="00341C08">
        <w:tab/>
      </w:r>
      <w:r w:rsidR="00341C08" w:rsidRPr="00341C08">
        <w:tab/>
      </w:r>
      <w:r w:rsidR="00341C08" w:rsidRPr="00341C08">
        <w:tab/>
        <w:t>(</w:t>
      </w:r>
      <w:r>
        <w:t>9.4</w:t>
      </w:r>
      <w:r w:rsidR="00341C08" w:rsidRPr="00341C08">
        <w:t>)</w:t>
      </w:r>
    </w:p>
    <w:p w:rsidR="00341C08" w:rsidRPr="00341C08" w:rsidRDefault="00341C08" w:rsidP="0097486F">
      <w:r w:rsidRPr="00341C08">
        <w:t xml:space="preserve">В выражении </w:t>
      </w:r>
      <w:r w:rsidR="000045A6">
        <w:t xml:space="preserve">(9.4) </w:t>
      </w:r>
      <w:r w:rsidRPr="00341C08">
        <w:t>первый и второй сомножители правой части представляют собой преобразования Лапласа показательной функции.</w:t>
      </w:r>
    </w:p>
    <w:p w:rsidR="00341C08" w:rsidRPr="00341C08" w:rsidRDefault="00341C08" w:rsidP="0097486F">
      <w:r w:rsidRPr="00341C08">
        <w:t xml:space="preserve">Кроме того, вероятность того, что </w:t>
      </w:r>
      <w:r w:rsidR="0097486F">
        <w:t>заявка</w:t>
      </w:r>
      <w:r w:rsidRPr="00341C08">
        <w:t xml:space="preserve"> покинет систему пустой равно вероятности того, что поступающее требование застанет систему пустой. </w:t>
      </w:r>
      <w:r w:rsidR="0097486F" w:rsidRPr="0097486F">
        <w:rPr>
          <w:position w:val="-10"/>
        </w:rPr>
        <w:object w:dxaOrig="600" w:dyaOrig="340">
          <v:shape id="_x0000_i1041" type="#_x0000_t75" style="width:30pt;height:17.25pt" o:ole="">
            <v:imagedata r:id="rId37" o:title=""/>
          </v:shape>
          <o:OLEObject Type="Embed" ProgID="Equation.DSMT4" ShapeID="_x0000_i1041" DrawAspect="Content" ObjectID="_1627729035" r:id="rId38"/>
        </w:object>
      </w:r>
      <w:r w:rsidRPr="00341C08">
        <w:t xml:space="preserve">, где </w:t>
      </w:r>
      <w:r w:rsidRPr="00341C08">
        <w:rPr>
          <w:i/>
        </w:rPr>
        <w:sym w:font="Symbol" w:char="F072"/>
      </w:r>
      <w:r w:rsidRPr="00341C08">
        <w:t xml:space="preserve"> - коэффициент </w:t>
      </w:r>
      <w:r w:rsidR="0097486F">
        <w:t>загрузки</w:t>
      </w:r>
      <w:r w:rsidRPr="00341C08">
        <w:t xml:space="preserve"> системы.</w:t>
      </w:r>
    </w:p>
    <w:p w:rsidR="00341C08" w:rsidRPr="00341C08" w:rsidRDefault="00341C08" w:rsidP="0097486F">
      <w:pPr>
        <w:spacing w:after="120"/>
      </w:pPr>
      <w:r w:rsidRPr="00341C08">
        <w:t>Запишем безусловное преобразование Лапласа для плотности распределения промежутков времени между уходящими требованиями:</w:t>
      </w:r>
    </w:p>
    <w:p w:rsidR="00341C08" w:rsidRPr="00341C08" w:rsidRDefault="0097486F" w:rsidP="0097486F">
      <w:pPr>
        <w:spacing w:after="120"/>
        <w:ind w:firstLine="0"/>
        <w:jc w:val="right"/>
      </w:pPr>
      <w:r w:rsidRPr="0097486F">
        <w:rPr>
          <w:position w:val="-28"/>
        </w:rPr>
        <w:object w:dxaOrig="7479" w:dyaOrig="580">
          <v:shape id="_x0000_i1042" type="#_x0000_t75" style="width:374.25pt;height:29.25pt" o:ole="">
            <v:imagedata r:id="rId39" o:title=""/>
          </v:shape>
          <o:OLEObject Type="Embed" ProgID="Equation.DSMT4" ShapeID="_x0000_i1042" DrawAspect="Content" ObjectID="_1627729036" r:id="rId40"/>
        </w:object>
      </w:r>
      <w:r>
        <w:t>.</w:t>
      </w:r>
      <w:r>
        <w:tab/>
      </w:r>
      <w:r w:rsidR="00341C08" w:rsidRPr="00341C08">
        <w:t>(</w:t>
      </w:r>
      <w:r>
        <w:t>9.5</w:t>
      </w:r>
      <w:r w:rsidR="00341C08" w:rsidRPr="00341C08">
        <w:t>)</w:t>
      </w:r>
    </w:p>
    <w:p w:rsidR="00341C08" w:rsidRPr="00341C08" w:rsidRDefault="0097486F" w:rsidP="00341C08">
      <w:pPr>
        <w:ind w:firstLine="0"/>
        <w:jc w:val="right"/>
      </w:pPr>
      <w:r w:rsidRPr="0097486F">
        <w:rPr>
          <w:position w:val="-34"/>
        </w:rPr>
        <w:object w:dxaOrig="5080" w:dyaOrig="820">
          <v:shape id="_x0000_i1043" type="#_x0000_t75" style="width:230.25pt;height:37.5pt" o:ole="">
            <v:imagedata r:id="rId41" o:title=""/>
          </v:shape>
          <o:OLEObject Type="Embed" ProgID="Equation.DSMT4" ShapeID="_x0000_i1043" DrawAspect="Content" ObjectID="_1627729037" r:id="rId42"/>
        </w:object>
      </w:r>
      <w:r w:rsidR="00341C08" w:rsidRPr="00341C08">
        <w:t>.</w:t>
      </w:r>
      <w:r w:rsidR="00341C08" w:rsidRPr="00341C08">
        <w:tab/>
      </w:r>
      <w:r w:rsidR="00341C08" w:rsidRPr="00341C08">
        <w:tab/>
      </w:r>
      <w:r w:rsidR="00341C08" w:rsidRPr="00341C08">
        <w:tab/>
        <w:t>(</w:t>
      </w:r>
      <w:r>
        <w:t>9.6</w:t>
      </w:r>
      <w:r w:rsidR="00341C08" w:rsidRPr="00341C08">
        <w:t>)</w:t>
      </w:r>
    </w:p>
    <w:p w:rsidR="00341C08" w:rsidRPr="00341C08" w:rsidRDefault="00341C08" w:rsidP="0097486F">
      <w:r w:rsidRPr="00341C08">
        <w:t>Упрощаем:</w:t>
      </w:r>
    </w:p>
    <w:p w:rsidR="00341C08" w:rsidRPr="00341C08" w:rsidRDefault="0097486F" w:rsidP="00341C08">
      <w:pPr>
        <w:ind w:firstLine="0"/>
        <w:jc w:val="right"/>
      </w:pPr>
      <w:r w:rsidRPr="0097486F">
        <w:rPr>
          <w:position w:val="-28"/>
        </w:rPr>
        <w:object w:dxaOrig="1760" w:dyaOrig="720">
          <v:shape id="_x0000_i1044" type="#_x0000_t75" style="width:88.5pt;height:36pt" o:ole="">
            <v:imagedata r:id="rId43" o:title=""/>
          </v:shape>
          <o:OLEObject Type="Embed" ProgID="Equation.DSMT4" ShapeID="_x0000_i1044" DrawAspect="Content" ObjectID="_1627729038" r:id="rId44"/>
        </w:object>
      </w:r>
      <w:r w:rsidR="00341C08" w:rsidRPr="00341C08">
        <w:tab/>
      </w:r>
      <w:r w:rsidR="00341C08" w:rsidRPr="00341C08">
        <w:tab/>
      </w:r>
      <w:r w:rsidR="00341C08" w:rsidRPr="00341C08">
        <w:tab/>
      </w:r>
      <w:r w:rsidR="00341C08" w:rsidRPr="00341C08">
        <w:tab/>
      </w:r>
      <w:r w:rsidR="00341C08" w:rsidRPr="00341C08">
        <w:tab/>
        <w:t>(</w:t>
      </w:r>
      <w:r>
        <w:t>9.7</w:t>
      </w:r>
      <w:r w:rsidR="00341C08" w:rsidRPr="00341C08">
        <w:t>)</w:t>
      </w:r>
    </w:p>
    <w:p w:rsidR="00341C08" w:rsidRPr="00341C08" w:rsidRDefault="00341C08" w:rsidP="0097486F">
      <w:r w:rsidRPr="00341C08">
        <w:t>Обратное преобразование дает нам:</w:t>
      </w:r>
    </w:p>
    <w:p w:rsidR="00341C08" w:rsidRPr="00341C08" w:rsidRDefault="0097486F" w:rsidP="0097486F">
      <w:pPr>
        <w:ind w:firstLine="0"/>
        <w:jc w:val="right"/>
      </w:pPr>
      <w:r w:rsidRPr="0097486F">
        <w:rPr>
          <w:position w:val="-14"/>
        </w:rPr>
        <w:object w:dxaOrig="2700" w:dyaOrig="520">
          <v:shape id="_x0000_i1045" type="#_x0000_t75" style="width:157.5pt;height:30pt" o:ole="">
            <v:imagedata r:id="rId45" o:title=""/>
          </v:shape>
          <o:OLEObject Type="Embed" ProgID="Equation.DSMT4" ShapeID="_x0000_i1045" DrawAspect="Content" ObjectID="_1627729039" r:id="rId46"/>
        </w:object>
      </w:r>
      <w:r w:rsidR="00341C08" w:rsidRPr="00341C08">
        <w:tab/>
      </w:r>
      <w:r>
        <w:tab/>
      </w:r>
      <w:r w:rsidR="00341C08" w:rsidRPr="00341C08">
        <w:tab/>
      </w:r>
      <w:r w:rsidR="00341C08" w:rsidRPr="00341C08">
        <w:tab/>
        <w:t>(</w:t>
      </w:r>
      <w:r>
        <w:t>9.8</w:t>
      </w:r>
      <w:r w:rsidR="00341C08" w:rsidRPr="00341C08">
        <w:t>)</w:t>
      </w:r>
    </w:p>
    <w:p w:rsidR="00996D09" w:rsidRPr="00341C08" w:rsidRDefault="0097486F" w:rsidP="0097486F">
      <w:r>
        <w:t>Таким образом, д</w:t>
      </w:r>
      <w:r w:rsidR="003E3F4B" w:rsidRPr="00341C08">
        <w:t xml:space="preserve">оказано, что </w:t>
      </w:r>
      <w:r w:rsidR="00996D09" w:rsidRPr="00341C08">
        <w:t>промежутки времени между уходящими требованиями, также как и промежутки времени между поступающими требованиями распределены показательно с тем же параметром</w:t>
      </w:r>
      <w:r w:rsidRPr="0097486F">
        <w:t xml:space="preserve"> </w:t>
      </w:r>
      <w:r w:rsidRPr="0097486F">
        <w:rPr>
          <w:i/>
        </w:rPr>
        <w:sym w:font="Symbol" w:char="F06C"/>
      </w:r>
      <w:r w:rsidRPr="0097486F">
        <w:t xml:space="preserve"> (</w:t>
      </w:r>
      <w:r>
        <w:t>интенсивность входящего потока, с</w:t>
      </w:r>
      <w:r>
        <w:rPr>
          <w:vertAlign w:val="superscript"/>
        </w:rPr>
        <w:t>-1</w:t>
      </w:r>
      <w:r w:rsidRPr="0097486F">
        <w:t>)</w:t>
      </w:r>
      <w:r w:rsidR="00996D09" w:rsidRPr="00341C08">
        <w:t xml:space="preserve">. </w:t>
      </w:r>
    </w:p>
    <w:p w:rsidR="00996D09" w:rsidRPr="0077068F" w:rsidRDefault="003E3F4B" w:rsidP="00055B0D">
      <w:pPr>
        <w:rPr>
          <w:sz w:val="26"/>
          <w:szCs w:val="26"/>
        </w:rPr>
      </w:pPr>
      <w:r w:rsidRPr="0077068F">
        <w:rPr>
          <w:rFonts w:ascii="Tahoma" w:hAnsi="Tahoma" w:cs="Tahoma"/>
          <w:b/>
          <w:sz w:val="26"/>
          <w:szCs w:val="26"/>
        </w:rPr>
        <w:lastRenderedPageBreak/>
        <w:t xml:space="preserve">Теорема </w:t>
      </w:r>
      <w:proofErr w:type="spellStart"/>
      <w:r w:rsidRPr="0077068F">
        <w:rPr>
          <w:rFonts w:ascii="Tahoma" w:hAnsi="Tahoma" w:cs="Tahoma"/>
          <w:b/>
          <w:sz w:val="26"/>
          <w:szCs w:val="26"/>
        </w:rPr>
        <w:t>Берке</w:t>
      </w:r>
      <w:proofErr w:type="spellEnd"/>
      <w:r w:rsidR="0097486F" w:rsidRPr="0077068F">
        <w:rPr>
          <w:rFonts w:ascii="Tahoma" w:hAnsi="Tahoma" w:cs="Tahoma"/>
          <w:b/>
          <w:sz w:val="26"/>
          <w:szCs w:val="26"/>
        </w:rPr>
        <w:t>:</w:t>
      </w:r>
      <w:r w:rsidR="0097486F" w:rsidRPr="0077068F">
        <w:rPr>
          <w:rFonts w:ascii="Arial Black" w:hAnsi="Arial Black"/>
          <w:b/>
          <w:sz w:val="26"/>
          <w:szCs w:val="26"/>
        </w:rPr>
        <w:t xml:space="preserve"> </w:t>
      </w:r>
      <w:proofErr w:type="gramStart"/>
      <w:r w:rsidRPr="0077068F">
        <w:rPr>
          <w:rFonts w:ascii="Tahoma" w:hAnsi="Tahoma" w:cs="Tahoma"/>
          <w:sz w:val="26"/>
          <w:szCs w:val="26"/>
        </w:rPr>
        <w:t>В</w:t>
      </w:r>
      <w:proofErr w:type="gramEnd"/>
      <w:r w:rsidRPr="0077068F">
        <w:rPr>
          <w:rFonts w:ascii="Tahoma" w:hAnsi="Tahoma" w:cs="Tahoma"/>
          <w:sz w:val="26"/>
          <w:szCs w:val="26"/>
        </w:rPr>
        <w:t xml:space="preserve"> </w:t>
      </w:r>
      <w:r w:rsidR="00996D09" w:rsidRPr="0077068F">
        <w:rPr>
          <w:rFonts w:ascii="Tahoma" w:hAnsi="Tahoma" w:cs="Tahoma"/>
          <w:sz w:val="26"/>
          <w:szCs w:val="26"/>
        </w:rPr>
        <w:t xml:space="preserve">случае стационарной </w:t>
      </w:r>
      <w:r w:rsidRPr="0077068F">
        <w:rPr>
          <w:rFonts w:ascii="Tahoma" w:hAnsi="Tahoma" w:cs="Tahoma"/>
          <w:sz w:val="26"/>
          <w:szCs w:val="26"/>
        </w:rPr>
        <w:t xml:space="preserve">СМО </w:t>
      </w:r>
      <w:r w:rsidR="00996D09" w:rsidRPr="0077068F">
        <w:rPr>
          <w:rFonts w:ascii="Tahoma" w:hAnsi="Tahoma" w:cs="Tahoma"/>
          <w:sz w:val="26"/>
          <w:szCs w:val="26"/>
        </w:rPr>
        <w:t>входящий пуассоновский поток, проходя через обслуживающий прибор с показательным распределением, порождает выходящий пуассоновский поток с тем же параметром.</w:t>
      </w:r>
    </w:p>
    <w:p w:rsidR="00996D09" w:rsidRPr="00113EA1" w:rsidRDefault="003E3F4B" w:rsidP="00055B0D">
      <w:r w:rsidRPr="00113EA1">
        <w:t xml:space="preserve">Теорема </w:t>
      </w:r>
      <w:proofErr w:type="spellStart"/>
      <w:r w:rsidRPr="00113EA1">
        <w:t>Берке</w:t>
      </w:r>
      <w:proofErr w:type="spellEnd"/>
      <w:r w:rsidRPr="00113EA1">
        <w:t xml:space="preserve"> </w:t>
      </w:r>
      <w:r w:rsidR="00996D09" w:rsidRPr="00113EA1">
        <w:t>справедлива для</w:t>
      </w:r>
      <w:r w:rsidRPr="00113EA1">
        <w:t xml:space="preserve"> </w:t>
      </w:r>
      <w:r w:rsidR="00996D09" w:rsidRPr="00113EA1">
        <w:t>стационарной</w:t>
      </w:r>
      <w:r w:rsidRPr="00113EA1">
        <w:t xml:space="preserve"> </w:t>
      </w:r>
      <w:r w:rsidR="00996D09" w:rsidRPr="00113EA1">
        <w:t>СМО М/М/</w:t>
      </w:r>
      <w:r w:rsidRPr="00113EA1">
        <w:rPr>
          <w:lang w:val="en-US"/>
        </w:rPr>
        <w:t>m</w:t>
      </w:r>
      <w:r w:rsidRPr="00113EA1">
        <w:t xml:space="preserve"> с </w:t>
      </w:r>
      <w:r w:rsidR="0097486F">
        <w:t>дисциплиной обслуживания «Первый пришёл – первый обслужился»</w:t>
      </w:r>
      <w:r w:rsidRPr="00113EA1">
        <w:t xml:space="preserve"> </w:t>
      </w:r>
      <w:r w:rsidR="00996D09" w:rsidRPr="00113EA1">
        <w:t xml:space="preserve">FCFS. </w:t>
      </w:r>
    </w:p>
    <w:p w:rsidR="00644E32" w:rsidRPr="00341C08" w:rsidRDefault="00644E32" w:rsidP="00644E32">
      <w:pPr>
        <w:pStyle w:val="I"/>
        <w:rPr>
          <w:lang w:val="ru-RU"/>
        </w:rPr>
      </w:pPr>
      <w:proofErr w:type="gramStart"/>
      <w:r>
        <w:t>I</w:t>
      </w:r>
      <w:r w:rsidR="0097486F">
        <w:t>V</w:t>
      </w:r>
      <w:r>
        <w:t>  </w:t>
      </w:r>
      <w:r>
        <w:rPr>
          <w:lang w:val="ru-RU"/>
        </w:rPr>
        <w:t>Параметры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СеМО</w:t>
      </w:r>
      <w:proofErr w:type="spellEnd"/>
    </w:p>
    <w:p w:rsidR="00FB3E81" w:rsidRDefault="00FB3E81" w:rsidP="00FB3E81">
      <w:pPr>
        <w:pStyle w:val="ae"/>
        <w:spacing w:line="360" w:lineRule="auto"/>
        <w:ind w:firstLine="709"/>
        <w:rPr>
          <w:sz w:val="28"/>
        </w:rPr>
      </w:pPr>
      <w:r w:rsidRPr="00FB3E81">
        <w:rPr>
          <w:sz w:val="28"/>
        </w:rPr>
        <w:t xml:space="preserve">Для анализа </w:t>
      </w:r>
      <w:proofErr w:type="spellStart"/>
      <w:r w:rsidRPr="00FB3E81">
        <w:rPr>
          <w:sz w:val="28"/>
        </w:rPr>
        <w:t>СеМО</w:t>
      </w:r>
      <w:proofErr w:type="spellEnd"/>
      <w:r w:rsidRPr="00FB3E81">
        <w:rPr>
          <w:sz w:val="28"/>
        </w:rPr>
        <w:t xml:space="preserve"> необходимо задать её параметры, которые могут различат</w:t>
      </w:r>
      <w:r w:rsidR="003266BD">
        <w:rPr>
          <w:sz w:val="28"/>
        </w:rPr>
        <w:t xml:space="preserve">ься в зависимости от вида </w:t>
      </w:r>
      <w:proofErr w:type="spellStart"/>
      <w:r w:rsidR="003266BD">
        <w:rPr>
          <w:sz w:val="28"/>
        </w:rPr>
        <w:t>СеМО</w:t>
      </w:r>
      <w:proofErr w:type="spellEnd"/>
      <w:r w:rsidR="003266BD">
        <w:rPr>
          <w:sz w:val="28"/>
        </w:rPr>
        <w:t>.</w:t>
      </w:r>
    </w:p>
    <w:p w:rsidR="00A65054" w:rsidRPr="007E528A" w:rsidRDefault="001C2E40" w:rsidP="00A65054">
      <w:pPr>
        <w:pStyle w:val="23"/>
        <w:rPr>
          <w:szCs w:val="28"/>
          <w:lang w:val="ru-RU"/>
        </w:rPr>
      </w:pPr>
      <w:r>
        <w:rPr>
          <w:lang w:val="ru-RU"/>
        </w:rPr>
        <w:t>4</w:t>
      </w:r>
      <w:r w:rsidR="00A65054" w:rsidRPr="0077011F">
        <w:rPr>
          <w:lang w:val="ru-RU"/>
        </w:rPr>
        <w:t>.1</w:t>
      </w:r>
      <w:r w:rsidR="00A65054" w:rsidRPr="007E528A">
        <w:t>   </w:t>
      </w:r>
      <w:r w:rsidR="00A65054">
        <w:rPr>
          <w:szCs w:val="28"/>
          <w:lang w:val="ru-RU"/>
        </w:rPr>
        <w:t xml:space="preserve">Параметры однородной </w:t>
      </w:r>
      <w:proofErr w:type="spellStart"/>
      <w:r w:rsidR="00A65054">
        <w:rPr>
          <w:szCs w:val="28"/>
          <w:lang w:val="ru-RU"/>
        </w:rPr>
        <w:t>СеМО</w:t>
      </w:r>
      <w:proofErr w:type="spellEnd"/>
    </w:p>
    <w:p w:rsidR="00A65054" w:rsidRDefault="00A65054" w:rsidP="00A65054">
      <w:r>
        <w:t xml:space="preserve">Полное описание однородной сети массового обслуживания требует задания параметров, приведённых в таблице </w:t>
      </w:r>
      <w:r w:rsidR="00215C63">
        <w:t>9.</w:t>
      </w:r>
      <w:r>
        <w:t>1.</w:t>
      </w:r>
    </w:p>
    <w:p w:rsidR="00FB3E81" w:rsidRPr="00FB3E81" w:rsidRDefault="00FB3E81" w:rsidP="001C2E40">
      <w:pPr>
        <w:pStyle w:val="ae"/>
        <w:spacing w:before="120" w:after="120" w:line="360" w:lineRule="auto"/>
        <w:ind w:firstLine="0"/>
        <w:rPr>
          <w:sz w:val="28"/>
        </w:rPr>
      </w:pPr>
      <w:r w:rsidRPr="00FB3E81">
        <w:rPr>
          <w:sz w:val="28"/>
        </w:rPr>
        <w:t xml:space="preserve">Таблица </w:t>
      </w:r>
      <w:r w:rsidR="00215C63">
        <w:rPr>
          <w:sz w:val="28"/>
        </w:rPr>
        <w:t>9.</w:t>
      </w:r>
      <w:r w:rsidRPr="00FB3E81">
        <w:rPr>
          <w:sz w:val="28"/>
        </w:rPr>
        <w:t>1</w:t>
      </w:r>
      <w:r w:rsidR="00215C63">
        <w:rPr>
          <w:sz w:val="28"/>
        </w:rPr>
        <w:t xml:space="preserve"> -</w:t>
      </w:r>
      <w:r w:rsidRPr="00FB3E81">
        <w:rPr>
          <w:sz w:val="28"/>
        </w:rPr>
        <w:t xml:space="preserve"> Параметры </w:t>
      </w:r>
      <w:proofErr w:type="spellStart"/>
      <w:r w:rsidRPr="00FB3E81">
        <w:rPr>
          <w:sz w:val="28"/>
        </w:rPr>
        <w:t>СеМО</w:t>
      </w:r>
      <w:proofErr w:type="spellEnd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64"/>
        <w:gridCol w:w="6890"/>
      </w:tblGrid>
      <w:tr w:rsidR="00FB3E81" w:rsidRPr="00675E79" w:rsidTr="001C2E40">
        <w:trPr>
          <w:cantSplit/>
          <w:trHeight w:val="508"/>
          <w:tblHeader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b/>
                <w:sz w:val="28"/>
              </w:rPr>
            </w:pPr>
            <w:r w:rsidRPr="00FB3E81">
              <w:rPr>
                <w:b/>
                <w:sz w:val="28"/>
              </w:rPr>
              <w:t>Параметр</w: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b/>
                <w:sz w:val="28"/>
              </w:rPr>
            </w:pPr>
            <w:r w:rsidRPr="00FB3E81">
              <w:rPr>
                <w:b/>
                <w:sz w:val="28"/>
              </w:rPr>
              <w:t>Описание</w:t>
            </w:r>
          </w:p>
        </w:tc>
      </w:tr>
      <w:tr w:rsidR="00FB3E81" w:rsidRPr="00675E79" w:rsidTr="001C2E40">
        <w:trPr>
          <w:cantSplit/>
          <w:trHeight w:val="389"/>
        </w:trPr>
        <w:tc>
          <w:tcPr>
            <w:tcW w:w="0" w:type="auto"/>
            <w:gridSpan w:val="2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b/>
                <w:sz w:val="28"/>
              </w:rPr>
            </w:pPr>
            <w:r w:rsidRPr="00FB3E81">
              <w:rPr>
                <w:b/>
                <w:sz w:val="28"/>
              </w:rPr>
              <w:t>Общие параметры</w:t>
            </w:r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6"/>
                <w:sz w:val="28"/>
              </w:rPr>
              <w:object w:dxaOrig="300" w:dyaOrig="300">
                <v:shape id="_x0000_i1046" type="#_x0000_t75" style="width:15.75pt;height:15.75pt" o:ole="">
                  <v:imagedata r:id="rId47" o:title=""/>
                </v:shape>
                <o:OLEObject Type="Embed" ProgID="Equation.DSMT4" ShapeID="_x0000_i1046" DrawAspect="Content" ObjectID="_1627729040" r:id="rId48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>количество СМО (узлов);</w:t>
            </w:r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20"/>
                <w:sz w:val="28"/>
                <w:lang w:val="en-US"/>
              </w:rPr>
              <w:object w:dxaOrig="2400" w:dyaOrig="540">
                <v:shape id="_x0000_i1047" type="#_x0000_t75" style="width:137.25pt;height:28.5pt" o:ole="">
                  <v:imagedata r:id="rId49" o:title=""/>
                </v:shape>
                <o:OLEObject Type="Embed" ProgID="Equation.DSMT4" ShapeID="_x0000_i1047" DrawAspect="Content" ObjectID="_1627729041" r:id="rId50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>матрица вероятностей переходов (маршрутная матрица);</w:t>
            </w:r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14"/>
                <w:sz w:val="28"/>
              </w:rPr>
              <w:object w:dxaOrig="2140" w:dyaOrig="420">
                <v:shape id="_x0000_i1048" type="#_x0000_t75" style="width:108pt;height:21pt" o:ole="">
                  <v:imagedata r:id="rId51" o:title=""/>
                </v:shape>
                <o:OLEObject Type="Embed" ProgID="Equation.DSMT4" ShapeID="_x0000_i1048" DrawAspect="Content" ObjectID="_1627729042" r:id="rId52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 xml:space="preserve">состояние </w:t>
            </w:r>
            <w:proofErr w:type="spellStart"/>
            <w:r w:rsidRPr="00FB3E81">
              <w:rPr>
                <w:sz w:val="28"/>
              </w:rPr>
              <w:t>СеМО</w:t>
            </w:r>
            <w:proofErr w:type="spellEnd"/>
            <w:r w:rsidRPr="00FB3E81">
              <w:rPr>
                <w:sz w:val="28"/>
              </w:rPr>
              <w:t>;</w:t>
            </w:r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12"/>
                <w:sz w:val="28"/>
              </w:rPr>
              <w:object w:dxaOrig="1420" w:dyaOrig="440">
                <v:shape id="_x0000_i1049" type="#_x0000_t75" style="width:70.5pt;height:22.5pt" o:ole="">
                  <v:imagedata r:id="rId53" o:title=""/>
                </v:shape>
                <o:OLEObject Type="Embed" ProgID="Equation.DSMT4" ShapeID="_x0000_i1049" DrawAspect="Content" ObjectID="_1627729043" r:id="rId54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 xml:space="preserve">количество заявок в </w:t>
            </w:r>
            <w:proofErr w:type="spellStart"/>
            <w:r w:rsidRPr="00FB3E81">
              <w:rPr>
                <w:i/>
                <w:sz w:val="28"/>
                <w:lang w:val="en-US"/>
              </w:rPr>
              <w:t>i</w:t>
            </w:r>
            <w:proofErr w:type="spellEnd"/>
            <w:r w:rsidRPr="00FB3E81">
              <w:rPr>
                <w:sz w:val="28"/>
              </w:rPr>
              <w:t>-й СМО;</w:t>
            </w:r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12"/>
                <w:sz w:val="28"/>
              </w:rPr>
              <w:object w:dxaOrig="279" w:dyaOrig="380">
                <v:shape id="_x0000_i1050" type="#_x0000_t75" style="width:13.5pt;height:18pt" o:ole="">
                  <v:imagedata r:id="rId55" o:title=""/>
                </v:shape>
                <o:OLEObject Type="Embed" ProgID="Equation.DSMT4" ShapeID="_x0000_i1050" DrawAspect="Content" ObjectID="_1627729044" r:id="rId56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 xml:space="preserve">интенсивность поступления заявок в </w:t>
            </w:r>
            <w:proofErr w:type="spellStart"/>
            <w:r w:rsidRPr="00FB3E81">
              <w:rPr>
                <w:i/>
                <w:sz w:val="28"/>
                <w:lang w:val="en-US"/>
              </w:rPr>
              <w:t>i</w:t>
            </w:r>
            <w:proofErr w:type="spellEnd"/>
            <w:r w:rsidRPr="00FB3E81">
              <w:rPr>
                <w:sz w:val="28"/>
              </w:rPr>
              <w:t xml:space="preserve">-й узел из других узлов (и из внешнего источника в </w:t>
            </w:r>
            <w:proofErr w:type="spellStart"/>
            <w:r w:rsidRPr="00FB3E81">
              <w:rPr>
                <w:sz w:val="28"/>
              </w:rPr>
              <w:t>ОСеМО</w:t>
            </w:r>
            <w:proofErr w:type="spellEnd"/>
            <w:r w:rsidRPr="00FB3E81">
              <w:rPr>
                <w:sz w:val="28"/>
              </w:rPr>
              <w:t>);</w:t>
            </w:r>
          </w:p>
        </w:tc>
      </w:tr>
      <w:tr w:rsidR="00FB3E81" w:rsidTr="001C2E40">
        <w:trPr>
          <w:cantSplit/>
          <w:trHeight w:val="446"/>
        </w:trPr>
        <w:tc>
          <w:tcPr>
            <w:tcW w:w="0" w:type="auto"/>
            <w:gridSpan w:val="2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b/>
                <w:sz w:val="28"/>
              </w:rPr>
            </w:pPr>
            <w:r w:rsidRPr="00FB3E81">
              <w:rPr>
                <w:b/>
                <w:sz w:val="28"/>
              </w:rPr>
              <w:t xml:space="preserve">Параметры открытой </w:t>
            </w:r>
            <w:proofErr w:type="spellStart"/>
            <w:r w:rsidRPr="00FB3E81">
              <w:rPr>
                <w:b/>
                <w:sz w:val="28"/>
              </w:rPr>
              <w:t>СеМО</w:t>
            </w:r>
            <w:proofErr w:type="spellEnd"/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18"/>
                <w:sz w:val="28"/>
              </w:rPr>
              <w:object w:dxaOrig="440" w:dyaOrig="440">
                <v:shape id="_x0000_i1051" type="#_x0000_t75" style="width:22.5pt;height:22.5pt" o:ole="">
                  <v:imagedata r:id="rId57" o:title=""/>
                </v:shape>
                <o:OLEObject Type="Embed" ProgID="Equation.DSMT4" ShapeID="_x0000_i1051" DrawAspect="Content" ObjectID="_1627729045" r:id="rId58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 xml:space="preserve">вероятность поступления заявки извне через </w:t>
            </w:r>
            <w:r w:rsidRPr="00FB3E81">
              <w:rPr>
                <w:i/>
                <w:sz w:val="28"/>
                <w:lang w:val="en-US"/>
              </w:rPr>
              <w:t>j</w:t>
            </w:r>
            <w:r w:rsidRPr="00FB3E81">
              <w:rPr>
                <w:sz w:val="28"/>
              </w:rPr>
              <w:t>-й узел;</w:t>
            </w:r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12"/>
                <w:sz w:val="28"/>
              </w:rPr>
              <w:object w:dxaOrig="400" w:dyaOrig="380">
                <v:shape id="_x0000_i1052" type="#_x0000_t75" style="width:20.25pt;height:18pt" o:ole="">
                  <v:imagedata r:id="rId59" o:title=""/>
                </v:shape>
                <o:OLEObject Type="Embed" ProgID="Equation.DSMT4" ShapeID="_x0000_i1052" DrawAspect="Content" ObjectID="_1627729046" r:id="rId60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 xml:space="preserve">вероятность ухода заявки из </w:t>
            </w:r>
            <w:proofErr w:type="spellStart"/>
            <w:r w:rsidRPr="00FB3E81">
              <w:rPr>
                <w:sz w:val="28"/>
              </w:rPr>
              <w:t>СеМО</w:t>
            </w:r>
            <w:proofErr w:type="spellEnd"/>
            <w:r w:rsidRPr="00FB3E81">
              <w:rPr>
                <w:sz w:val="28"/>
              </w:rPr>
              <w:t xml:space="preserve"> через </w:t>
            </w:r>
            <w:proofErr w:type="spellStart"/>
            <w:r w:rsidRPr="00FB3E81">
              <w:rPr>
                <w:i/>
                <w:sz w:val="28"/>
                <w:lang w:val="en-US"/>
              </w:rPr>
              <w:t>i</w:t>
            </w:r>
            <w:proofErr w:type="spellEnd"/>
            <w:r w:rsidRPr="00FB3E81">
              <w:rPr>
                <w:sz w:val="28"/>
              </w:rPr>
              <w:t>-й узел;</w:t>
            </w:r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12"/>
                <w:sz w:val="28"/>
              </w:rPr>
              <w:object w:dxaOrig="400" w:dyaOrig="380">
                <v:shape id="_x0000_i1053" type="#_x0000_t75" style="width:19.5pt;height:18pt" o:ole="">
                  <v:imagedata r:id="rId61" o:title=""/>
                </v:shape>
                <o:OLEObject Type="Embed" ProgID="Equation.DSMT4" ShapeID="_x0000_i1053" DrawAspect="Content" ObjectID="_1627729047" r:id="rId62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 xml:space="preserve">интенсивность поступления заявок извне через </w:t>
            </w:r>
            <w:proofErr w:type="spellStart"/>
            <w:r w:rsidRPr="00FB3E81">
              <w:rPr>
                <w:i/>
                <w:sz w:val="28"/>
                <w:lang w:val="en-US"/>
              </w:rPr>
              <w:t>i</w:t>
            </w:r>
            <w:proofErr w:type="spellEnd"/>
            <w:r w:rsidRPr="00FB3E81">
              <w:rPr>
                <w:sz w:val="28"/>
              </w:rPr>
              <w:t>-й узел;</w:t>
            </w:r>
          </w:p>
        </w:tc>
      </w:tr>
      <w:tr w:rsidR="00FB3E81" w:rsidTr="001C2E40">
        <w:trPr>
          <w:cantSplit/>
          <w:trHeight w:val="971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38"/>
                <w:sz w:val="28"/>
              </w:rPr>
              <w:object w:dxaOrig="1200" w:dyaOrig="900">
                <v:shape id="_x0000_i1054" type="#_x0000_t75" style="width:60.75pt;height:46.5pt" o:ole="">
                  <v:imagedata r:id="rId63" o:title=""/>
                </v:shape>
                <o:OLEObject Type="Embed" ProgID="Equation.DSMT4" ShapeID="_x0000_i1054" DrawAspect="Content" ObjectID="_1627729048" r:id="rId64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 xml:space="preserve">интенсивность поступления заявок в </w:t>
            </w:r>
            <w:proofErr w:type="spellStart"/>
            <w:r w:rsidRPr="00FB3E81">
              <w:rPr>
                <w:sz w:val="28"/>
              </w:rPr>
              <w:t>СеМО</w:t>
            </w:r>
            <w:proofErr w:type="spellEnd"/>
            <w:r w:rsidRPr="00FB3E81">
              <w:rPr>
                <w:sz w:val="28"/>
              </w:rPr>
              <w:t>;</w:t>
            </w:r>
          </w:p>
        </w:tc>
      </w:tr>
      <w:tr w:rsidR="00FB3E81" w:rsidTr="001C2E40">
        <w:trPr>
          <w:cantSplit/>
          <w:trHeight w:val="581"/>
        </w:trPr>
        <w:tc>
          <w:tcPr>
            <w:tcW w:w="0" w:type="auto"/>
            <w:gridSpan w:val="2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b/>
                <w:sz w:val="28"/>
              </w:rPr>
            </w:pPr>
            <w:r w:rsidRPr="00FB3E81">
              <w:rPr>
                <w:b/>
                <w:sz w:val="28"/>
              </w:rPr>
              <w:t xml:space="preserve">Параметры замкнутой </w:t>
            </w:r>
            <w:proofErr w:type="spellStart"/>
            <w:r w:rsidRPr="00FB3E81">
              <w:rPr>
                <w:b/>
                <w:sz w:val="28"/>
              </w:rPr>
              <w:t>СеМО</w:t>
            </w:r>
            <w:proofErr w:type="spellEnd"/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4"/>
                <w:sz w:val="28"/>
              </w:rPr>
              <w:object w:dxaOrig="300" w:dyaOrig="279">
                <v:shape id="_x0000_i1055" type="#_x0000_t75" style="width:14.25pt;height:13.5pt" o:ole="">
                  <v:imagedata r:id="rId65" o:title=""/>
                </v:shape>
                <o:OLEObject Type="Embed" ProgID="Equation.DSMT4" ShapeID="_x0000_i1055" DrawAspect="Content" ObjectID="_1627729049" r:id="rId66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 xml:space="preserve">фиксированное число заявок, циркулирующих в </w:t>
            </w:r>
            <w:proofErr w:type="spellStart"/>
            <w:r w:rsidRPr="00FB3E81">
              <w:rPr>
                <w:sz w:val="28"/>
              </w:rPr>
              <w:t>ЗСеМО</w:t>
            </w:r>
            <w:proofErr w:type="spellEnd"/>
            <w:r w:rsidRPr="00FB3E81">
              <w:rPr>
                <w:sz w:val="28"/>
              </w:rPr>
              <w:t>;</w:t>
            </w:r>
          </w:p>
        </w:tc>
      </w:tr>
      <w:tr w:rsidR="00FB3E81" w:rsidTr="001C2E40">
        <w:trPr>
          <w:cantSplit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9B61E5">
            <w:pPr>
              <w:pStyle w:val="ae"/>
              <w:ind w:firstLine="0"/>
              <w:jc w:val="center"/>
              <w:rPr>
                <w:sz w:val="28"/>
              </w:rPr>
            </w:pPr>
            <w:r w:rsidRPr="00FB3E81">
              <w:rPr>
                <w:position w:val="-38"/>
                <w:sz w:val="28"/>
              </w:rPr>
              <w:object w:dxaOrig="1120" w:dyaOrig="900">
                <v:shape id="_x0000_i1056" type="#_x0000_t75" style="width:57pt;height:46.5pt" o:ole="">
                  <v:imagedata r:id="rId67" o:title=""/>
                </v:shape>
                <o:OLEObject Type="Embed" ProgID="Equation.DSMT4" ShapeID="_x0000_i1056" DrawAspect="Content" ObjectID="_1627729050" r:id="rId68"/>
              </w:object>
            </w:r>
          </w:p>
        </w:tc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FB3E81" w:rsidRPr="00FB3E81" w:rsidRDefault="00FB3E81" w:rsidP="00FB3E81">
            <w:pPr>
              <w:pStyle w:val="ae"/>
              <w:ind w:firstLine="0"/>
              <w:rPr>
                <w:sz w:val="28"/>
              </w:rPr>
            </w:pPr>
            <w:r w:rsidRPr="00FB3E81">
              <w:rPr>
                <w:sz w:val="28"/>
              </w:rPr>
              <w:t>сумма заявок, находящихся в каждой СМО.</w:t>
            </w:r>
          </w:p>
        </w:tc>
      </w:tr>
    </w:tbl>
    <w:p w:rsidR="00FB3E81" w:rsidRPr="00FB3E81" w:rsidRDefault="004F6B09" w:rsidP="00FB3E81">
      <w:pPr>
        <w:pStyle w:val="ae"/>
        <w:spacing w:before="120" w:line="360" w:lineRule="auto"/>
        <w:ind w:firstLine="709"/>
        <w:rPr>
          <w:sz w:val="28"/>
        </w:rPr>
      </w:pPr>
      <w:r w:rsidRPr="004F6B09">
        <w:rPr>
          <w:i/>
          <w:sz w:val="28"/>
        </w:rPr>
        <w:t>Интенсивности потоков</w:t>
      </w:r>
      <w:r w:rsidR="00FB3E81" w:rsidRPr="00FB3E81">
        <w:rPr>
          <w:sz w:val="28"/>
        </w:rPr>
        <w:t xml:space="preserve"> поступающих заявок определяются решением систем ура</w:t>
      </w:r>
      <w:r w:rsidR="003266BD">
        <w:rPr>
          <w:sz w:val="28"/>
        </w:rPr>
        <w:t>внений, которые приведены ниже</w:t>
      </w:r>
      <w:r w:rsidR="00FB3E81" w:rsidRPr="00FB3E81">
        <w:rPr>
          <w:sz w:val="28"/>
        </w:rPr>
        <w:t>.</w:t>
      </w:r>
    </w:p>
    <w:p w:rsidR="00FB3E81" w:rsidRPr="00FB3E81" w:rsidRDefault="00FB3E81" w:rsidP="00FB3E81">
      <w:pPr>
        <w:pStyle w:val="ae"/>
        <w:spacing w:line="360" w:lineRule="auto"/>
        <w:ind w:firstLine="709"/>
        <w:rPr>
          <w:sz w:val="28"/>
        </w:rPr>
      </w:pPr>
      <w:r w:rsidRPr="00FB3E81">
        <w:rPr>
          <w:sz w:val="28"/>
        </w:rPr>
        <w:t>Уравнения равновесия потоков:</w:t>
      </w:r>
    </w:p>
    <w:p w:rsidR="00FB3E81" w:rsidRPr="00FB3E81" w:rsidRDefault="00FB3E81" w:rsidP="00FB3E81">
      <w:pPr>
        <w:pStyle w:val="ae"/>
        <w:spacing w:line="360" w:lineRule="auto"/>
        <w:ind w:firstLine="709"/>
        <w:rPr>
          <w:sz w:val="28"/>
        </w:rPr>
      </w:pPr>
      <w:r w:rsidRPr="00FB3E81">
        <w:rPr>
          <w:sz w:val="28"/>
        </w:rPr>
        <w:t xml:space="preserve">- для </w:t>
      </w:r>
      <w:proofErr w:type="spellStart"/>
      <w:r w:rsidRPr="00FB3E81">
        <w:rPr>
          <w:sz w:val="28"/>
        </w:rPr>
        <w:t>ОСеМО</w:t>
      </w:r>
      <w:proofErr w:type="spellEnd"/>
      <w:r w:rsidRPr="00FB3E81">
        <w:rPr>
          <w:sz w:val="28"/>
        </w:rPr>
        <w:t>:</w:t>
      </w:r>
    </w:p>
    <w:p w:rsidR="00FB3E81" w:rsidRPr="00FB3E81" w:rsidRDefault="004F6B09" w:rsidP="00FB3E81">
      <w:pPr>
        <w:pStyle w:val="ae"/>
        <w:spacing w:line="360" w:lineRule="auto"/>
        <w:ind w:firstLine="0"/>
        <w:jc w:val="right"/>
        <w:rPr>
          <w:sz w:val="28"/>
        </w:rPr>
      </w:pPr>
      <w:r w:rsidRPr="00FB3E81">
        <w:rPr>
          <w:position w:val="-44"/>
          <w:sz w:val="28"/>
        </w:rPr>
        <w:object w:dxaOrig="3300" w:dyaOrig="960">
          <v:shape id="_x0000_i1057" type="#_x0000_t75" style="width:164.25pt;height:48pt" o:ole="">
            <v:imagedata r:id="rId69" o:title=""/>
          </v:shape>
          <o:OLEObject Type="Embed" ProgID="Equation.DSMT4" ShapeID="_x0000_i1057" DrawAspect="Content" ObjectID="_1627729051" r:id="rId70"/>
        </w:object>
      </w:r>
      <w:r w:rsidR="00FB3E81" w:rsidRPr="00FB3E81">
        <w:rPr>
          <w:sz w:val="28"/>
        </w:rPr>
        <w:t>;</w:t>
      </w:r>
      <w:r w:rsidR="00FB3E81" w:rsidRPr="00FB3E81">
        <w:rPr>
          <w:sz w:val="28"/>
        </w:rPr>
        <w:tab/>
      </w:r>
      <w:r w:rsidR="00FB3E81" w:rsidRPr="00FB3E81">
        <w:rPr>
          <w:sz w:val="28"/>
        </w:rPr>
        <w:tab/>
      </w:r>
      <w:r w:rsidR="00FB3E81" w:rsidRPr="00FB3E81">
        <w:rPr>
          <w:sz w:val="28"/>
        </w:rPr>
        <w:tab/>
      </w:r>
      <w:r w:rsidR="00FB3E81" w:rsidRPr="00FB3E81">
        <w:rPr>
          <w:sz w:val="28"/>
        </w:rPr>
        <w:tab/>
        <w:t>(</w:t>
      </w:r>
      <w:r w:rsidR="004B3535">
        <w:rPr>
          <w:sz w:val="28"/>
        </w:rPr>
        <w:t>9.9</w:t>
      </w:r>
      <w:r w:rsidR="00FB3E81" w:rsidRPr="00FB3E81">
        <w:rPr>
          <w:sz w:val="28"/>
        </w:rPr>
        <w:t>)</w:t>
      </w:r>
    </w:p>
    <w:p w:rsidR="00FB3E81" w:rsidRPr="00FB3E81" w:rsidRDefault="00FB3E81" w:rsidP="00FB3E81">
      <w:pPr>
        <w:pStyle w:val="ae"/>
        <w:spacing w:line="360" w:lineRule="auto"/>
        <w:ind w:firstLine="709"/>
        <w:rPr>
          <w:sz w:val="28"/>
        </w:rPr>
      </w:pPr>
      <w:r w:rsidRPr="00FB3E81">
        <w:rPr>
          <w:sz w:val="28"/>
        </w:rPr>
        <w:t xml:space="preserve">- для </w:t>
      </w:r>
      <w:proofErr w:type="spellStart"/>
      <w:r w:rsidRPr="00FB3E81">
        <w:rPr>
          <w:sz w:val="28"/>
        </w:rPr>
        <w:t>ЗСеМО</w:t>
      </w:r>
      <w:proofErr w:type="spellEnd"/>
      <w:r w:rsidRPr="00FB3E81">
        <w:rPr>
          <w:sz w:val="28"/>
        </w:rPr>
        <w:t>:</w:t>
      </w:r>
    </w:p>
    <w:p w:rsidR="00FB3E81" w:rsidRPr="00FB3E81" w:rsidRDefault="004F6B09" w:rsidP="00FB3E81">
      <w:pPr>
        <w:ind w:firstLine="0"/>
        <w:jc w:val="right"/>
        <w:rPr>
          <w:szCs w:val="24"/>
        </w:rPr>
      </w:pPr>
      <w:r w:rsidRPr="00FB3E81">
        <w:rPr>
          <w:position w:val="-44"/>
          <w:szCs w:val="24"/>
        </w:rPr>
        <w:object w:dxaOrig="2680" w:dyaOrig="960">
          <v:shape id="_x0000_i1058" type="#_x0000_t75" style="width:133.5pt;height:48pt" o:ole="">
            <v:imagedata r:id="rId71" o:title=""/>
          </v:shape>
          <o:OLEObject Type="Embed" ProgID="Equation.DSMT4" ShapeID="_x0000_i1058" DrawAspect="Content" ObjectID="_1627729052" r:id="rId72"/>
        </w:objec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 w:rsidR="004B3535">
        <w:rPr>
          <w:szCs w:val="24"/>
        </w:rPr>
        <w:tab/>
      </w:r>
      <w:r w:rsidR="004B3535">
        <w:rPr>
          <w:szCs w:val="24"/>
        </w:rPr>
        <w:tab/>
      </w:r>
      <w:r w:rsidR="004B3535">
        <w:rPr>
          <w:szCs w:val="24"/>
        </w:rPr>
        <w:tab/>
        <w:t>(9.10</w:t>
      </w:r>
      <w:r w:rsidR="00FB3E81" w:rsidRPr="00FB3E81">
        <w:rPr>
          <w:szCs w:val="24"/>
        </w:rPr>
        <w:t>)</w:t>
      </w:r>
    </w:p>
    <w:p w:rsidR="00FB3E81" w:rsidRPr="00FB3E81" w:rsidRDefault="00FB3E81" w:rsidP="00FB3E81">
      <w:pPr>
        <w:pStyle w:val="ae"/>
        <w:spacing w:line="360" w:lineRule="auto"/>
        <w:ind w:firstLine="709"/>
        <w:rPr>
          <w:sz w:val="28"/>
        </w:rPr>
      </w:pPr>
      <w:r w:rsidRPr="00FB3E81">
        <w:rPr>
          <w:sz w:val="28"/>
        </w:rPr>
        <w:t xml:space="preserve">Полезной для дальнейшего анализа характеристикой является среднее количество переходов заявки в узел </w:t>
      </w:r>
      <w:proofErr w:type="spellStart"/>
      <w:r w:rsidRPr="00FB3E81">
        <w:rPr>
          <w:i/>
          <w:sz w:val="28"/>
          <w:lang w:val="en-US"/>
        </w:rPr>
        <w:t>i</w:t>
      </w:r>
      <w:proofErr w:type="spellEnd"/>
      <w:r w:rsidRPr="00FB3E81">
        <w:rPr>
          <w:sz w:val="28"/>
        </w:rPr>
        <w:t xml:space="preserve"> (</w:t>
      </w:r>
      <w:r w:rsidRPr="004F6B09">
        <w:rPr>
          <w:i/>
          <w:sz w:val="28"/>
        </w:rPr>
        <w:t>коэффициент переходов</w:t>
      </w:r>
      <w:r w:rsidRPr="00FB3E81">
        <w:rPr>
          <w:sz w:val="28"/>
        </w:rPr>
        <w:t>):</w:t>
      </w:r>
    </w:p>
    <w:p w:rsidR="00FB3E81" w:rsidRPr="00FB3E81" w:rsidRDefault="004F6B09" w:rsidP="00FB3E81">
      <w:pPr>
        <w:ind w:firstLine="0"/>
        <w:jc w:val="right"/>
        <w:rPr>
          <w:szCs w:val="24"/>
        </w:rPr>
      </w:pPr>
      <w:r w:rsidRPr="00FB3E81">
        <w:rPr>
          <w:position w:val="-28"/>
          <w:szCs w:val="24"/>
        </w:rPr>
        <w:object w:dxaOrig="1980" w:dyaOrig="720">
          <v:shape id="_x0000_i1059" type="#_x0000_t75" style="width:99.75pt;height:36pt" o:ole="">
            <v:imagedata r:id="rId73" o:title=""/>
          </v:shape>
          <o:OLEObject Type="Embed" ProgID="Equation.DSMT4" ShapeID="_x0000_i1059" DrawAspect="Content" ObjectID="_1627729053" r:id="rId74"/>
        </w:object>
      </w:r>
      <w:r>
        <w:rPr>
          <w:szCs w:val="24"/>
        </w:rPr>
        <w:t>.</w:t>
      </w:r>
      <w:r>
        <w:rPr>
          <w:szCs w:val="24"/>
        </w:rPr>
        <w:tab/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  <w:t>(</w:t>
      </w:r>
      <w:r w:rsidR="004B3535">
        <w:rPr>
          <w:szCs w:val="24"/>
        </w:rPr>
        <w:t>9.11</w:t>
      </w:r>
      <w:r w:rsidR="00FB3E81" w:rsidRPr="00FB3E81">
        <w:rPr>
          <w:szCs w:val="24"/>
        </w:rPr>
        <w:t>)</w:t>
      </w:r>
    </w:p>
    <w:p w:rsidR="00FB3E81" w:rsidRPr="00FB3E81" w:rsidRDefault="00FB3E81" w:rsidP="00FB3E81">
      <w:pPr>
        <w:pStyle w:val="ae"/>
        <w:spacing w:line="360" w:lineRule="auto"/>
        <w:ind w:firstLine="709"/>
        <w:rPr>
          <w:sz w:val="28"/>
        </w:rPr>
      </w:pPr>
      <w:r w:rsidRPr="00FB3E81">
        <w:rPr>
          <w:sz w:val="28"/>
        </w:rPr>
        <w:t>Из выражений (</w:t>
      </w:r>
      <w:r w:rsidR="004F6B09" w:rsidRPr="004F6B09">
        <w:rPr>
          <w:sz w:val="28"/>
        </w:rPr>
        <w:t>9.</w:t>
      </w:r>
      <w:r w:rsidR="004F6B09" w:rsidRPr="00270496">
        <w:rPr>
          <w:sz w:val="28"/>
        </w:rPr>
        <w:t>9</w:t>
      </w:r>
      <w:r w:rsidRPr="00FB3E81">
        <w:rPr>
          <w:sz w:val="28"/>
        </w:rPr>
        <w:t>)</w:t>
      </w:r>
      <w:r w:rsidR="004F6B09" w:rsidRPr="00270496">
        <w:rPr>
          <w:sz w:val="28"/>
        </w:rPr>
        <w:t>–(9.11)</w:t>
      </w:r>
      <w:r w:rsidRPr="00FB3E81">
        <w:rPr>
          <w:sz w:val="28"/>
        </w:rPr>
        <w:t xml:space="preserve"> можно получить:</w:t>
      </w:r>
    </w:p>
    <w:p w:rsidR="00FB3E81" w:rsidRPr="00FB3E81" w:rsidRDefault="00FB3E81" w:rsidP="00FB3E81">
      <w:pPr>
        <w:pStyle w:val="ae"/>
        <w:spacing w:line="360" w:lineRule="auto"/>
        <w:ind w:firstLine="709"/>
        <w:rPr>
          <w:sz w:val="28"/>
        </w:rPr>
      </w:pPr>
      <w:r w:rsidRPr="00FB3E81">
        <w:rPr>
          <w:sz w:val="28"/>
        </w:rPr>
        <w:t xml:space="preserve">- для </w:t>
      </w:r>
      <w:proofErr w:type="spellStart"/>
      <w:r w:rsidRPr="00FB3E81">
        <w:rPr>
          <w:sz w:val="28"/>
        </w:rPr>
        <w:t>ОСеМО</w:t>
      </w:r>
      <w:proofErr w:type="spellEnd"/>
      <w:r w:rsidRPr="00FB3E81">
        <w:rPr>
          <w:sz w:val="28"/>
        </w:rPr>
        <w:t>:</w:t>
      </w:r>
    </w:p>
    <w:p w:rsidR="00FB3E81" w:rsidRPr="00FB3E81" w:rsidRDefault="004F6B09" w:rsidP="00FB3E81">
      <w:pPr>
        <w:ind w:firstLine="0"/>
        <w:jc w:val="right"/>
        <w:rPr>
          <w:szCs w:val="24"/>
        </w:rPr>
      </w:pPr>
      <w:r w:rsidRPr="00FB3E81">
        <w:rPr>
          <w:position w:val="-44"/>
          <w:szCs w:val="24"/>
        </w:rPr>
        <w:object w:dxaOrig="3220" w:dyaOrig="960">
          <v:shape id="_x0000_i1060" type="#_x0000_t75" style="width:160.5pt;height:48pt" o:ole="">
            <v:imagedata r:id="rId75" o:title=""/>
          </v:shape>
          <o:OLEObject Type="Embed" ProgID="Equation.DSMT4" ShapeID="_x0000_i1060" DrawAspect="Content" ObjectID="_1627729054" r:id="rId76"/>
        </w:object>
      </w:r>
      <w:r w:rsidR="00FB3E81" w:rsidRPr="00FB3E81">
        <w:rPr>
          <w:szCs w:val="24"/>
        </w:rPr>
        <w:t>;</w:t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  <w:t>(</w:t>
      </w:r>
      <w:r w:rsidR="004B3535">
        <w:rPr>
          <w:szCs w:val="24"/>
        </w:rPr>
        <w:t>9.12</w:t>
      </w:r>
      <w:r w:rsidR="00FB3E81" w:rsidRPr="00FB3E81">
        <w:rPr>
          <w:szCs w:val="24"/>
        </w:rPr>
        <w:t>)</w:t>
      </w:r>
    </w:p>
    <w:p w:rsidR="00FB3E81" w:rsidRPr="00FB3E81" w:rsidRDefault="00FB3E81" w:rsidP="00FB3E81">
      <w:pPr>
        <w:pStyle w:val="ae"/>
        <w:spacing w:line="360" w:lineRule="auto"/>
        <w:ind w:firstLine="709"/>
        <w:rPr>
          <w:sz w:val="28"/>
        </w:rPr>
      </w:pPr>
      <w:r w:rsidRPr="00FB3E81">
        <w:rPr>
          <w:sz w:val="28"/>
        </w:rPr>
        <w:t xml:space="preserve">- для </w:t>
      </w:r>
      <w:proofErr w:type="spellStart"/>
      <w:r w:rsidRPr="00FB3E81">
        <w:rPr>
          <w:sz w:val="28"/>
        </w:rPr>
        <w:t>ЗСеМО</w:t>
      </w:r>
      <w:proofErr w:type="spellEnd"/>
      <w:r w:rsidRPr="00FB3E81">
        <w:rPr>
          <w:sz w:val="28"/>
        </w:rPr>
        <w:t>:</w:t>
      </w:r>
    </w:p>
    <w:p w:rsidR="00FB3E81" w:rsidRPr="00FB3E81" w:rsidRDefault="004F6B09" w:rsidP="00FB3E81">
      <w:pPr>
        <w:ind w:firstLine="0"/>
        <w:jc w:val="right"/>
        <w:rPr>
          <w:szCs w:val="24"/>
        </w:rPr>
      </w:pPr>
      <w:r w:rsidRPr="00FB3E81">
        <w:rPr>
          <w:position w:val="-44"/>
          <w:szCs w:val="24"/>
        </w:rPr>
        <w:object w:dxaOrig="2620" w:dyaOrig="960">
          <v:shape id="_x0000_i1061" type="#_x0000_t75" style="width:132pt;height:48pt" o:ole="">
            <v:imagedata r:id="rId77" o:title=""/>
          </v:shape>
          <o:OLEObject Type="Embed" ProgID="Equation.DSMT4" ShapeID="_x0000_i1061" DrawAspect="Content" ObjectID="_1627729055" r:id="rId78"/>
        </w:object>
      </w:r>
      <w:r w:rsidR="00FB3E81" w:rsidRPr="00FB3E81">
        <w:rPr>
          <w:szCs w:val="24"/>
        </w:rPr>
        <w:t>.</w:t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</w:r>
      <w:r w:rsidR="00FB3E81" w:rsidRPr="00FB3E81">
        <w:rPr>
          <w:szCs w:val="24"/>
        </w:rPr>
        <w:tab/>
        <w:t>(</w:t>
      </w:r>
      <w:r w:rsidR="004B3535">
        <w:rPr>
          <w:szCs w:val="24"/>
        </w:rPr>
        <w:t>9.13</w:t>
      </w:r>
      <w:r w:rsidR="00FB3E81" w:rsidRPr="00FB3E81">
        <w:rPr>
          <w:szCs w:val="24"/>
        </w:rPr>
        <w:t>)</w:t>
      </w:r>
    </w:p>
    <w:p w:rsidR="00FB3E81" w:rsidRPr="00FB3E81" w:rsidRDefault="00FB3E81" w:rsidP="00FB3E81">
      <w:pPr>
        <w:pStyle w:val="ae"/>
        <w:spacing w:line="360" w:lineRule="auto"/>
        <w:ind w:firstLine="709"/>
        <w:rPr>
          <w:sz w:val="28"/>
        </w:rPr>
      </w:pPr>
      <w:r w:rsidRPr="00FB3E81">
        <w:rPr>
          <w:sz w:val="28"/>
        </w:rPr>
        <w:t xml:space="preserve">Используя коэффициент переходов, можно получить </w:t>
      </w:r>
      <w:r w:rsidRPr="004F6B09">
        <w:rPr>
          <w:i/>
          <w:sz w:val="28"/>
        </w:rPr>
        <w:t>относительный коэффициент использования</w:t>
      </w:r>
      <w:r w:rsidRPr="00FB3E81">
        <w:rPr>
          <w:sz w:val="28"/>
        </w:rPr>
        <w:t>:</w:t>
      </w:r>
    </w:p>
    <w:p w:rsidR="00FB3E81" w:rsidRPr="00FB3E81" w:rsidRDefault="00FB3E81" w:rsidP="00FB3E81">
      <w:pPr>
        <w:ind w:firstLine="0"/>
        <w:jc w:val="right"/>
        <w:rPr>
          <w:szCs w:val="24"/>
        </w:rPr>
      </w:pPr>
      <w:r w:rsidRPr="00FB3E81">
        <w:rPr>
          <w:position w:val="-34"/>
          <w:szCs w:val="24"/>
        </w:rPr>
        <w:object w:dxaOrig="2020" w:dyaOrig="780">
          <v:shape id="_x0000_i1062" type="#_x0000_t75" style="width:101.25pt;height:39.75pt" o:ole="">
            <v:imagedata r:id="rId79" o:title=""/>
          </v:shape>
          <o:OLEObject Type="Embed" ProgID="Equation.DSMT4" ShapeID="_x0000_i1062" DrawAspect="Content" ObjectID="_1627729056" r:id="rId80"/>
        </w:object>
      </w:r>
      <w:r w:rsidRPr="00FB3E81">
        <w:rPr>
          <w:szCs w:val="24"/>
        </w:rPr>
        <w:t>.</w:t>
      </w:r>
      <w:r w:rsidRPr="00FB3E81">
        <w:rPr>
          <w:szCs w:val="24"/>
        </w:rPr>
        <w:tab/>
      </w:r>
      <w:r w:rsidRPr="00FB3E81">
        <w:rPr>
          <w:szCs w:val="24"/>
        </w:rPr>
        <w:tab/>
      </w:r>
      <w:r w:rsidRPr="00FB3E81">
        <w:rPr>
          <w:szCs w:val="24"/>
        </w:rPr>
        <w:tab/>
      </w:r>
      <w:r w:rsidRPr="00FB3E81">
        <w:rPr>
          <w:szCs w:val="24"/>
        </w:rPr>
        <w:tab/>
      </w:r>
      <w:r w:rsidRPr="00FB3E81">
        <w:rPr>
          <w:szCs w:val="24"/>
        </w:rPr>
        <w:tab/>
      </w:r>
      <w:r w:rsidRPr="00FB3E81">
        <w:rPr>
          <w:szCs w:val="24"/>
        </w:rPr>
        <w:tab/>
        <w:t>(</w:t>
      </w:r>
      <w:r w:rsidR="004B3535">
        <w:rPr>
          <w:szCs w:val="24"/>
        </w:rPr>
        <w:t>9.14</w:t>
      </w:r>
      <w:r w:rsidRPr="00FB3E81">
        <w:rPr>
          <w:szCs w:val="24"/>
        </w:rPr>
        <w:t>)</w:t>
      </w:r>
    </w:p>
    <w:p w:rsidR="00C46025" w:rsidRPr="001C2E40" w:rsidRDefault="001C2E40" w:rsidP="001C2E40">
      <w:pPr>
        <w:pStyle w:val="23"/>
        <w:rPr>
          <w:szCs w:val="28"/>
          <w:lang w:val="ru-RU"/>
        </w:rPr>
      </w:pPr>
      <w:r>
        <w:rPr>
          <w:szCs w:val="28"/>
          <w:lang w:val="ru-RU"/>
        </w:rPr>
        <w:lastRenderedPageBreak/>
        <w:t>4</w:t>
      </w:r>
      <w:r w:rsidR="00C46025" w:rsidRPr="001C2E40">
        <w:rPr>
          <w:szCs w:val="28"/>
          <w:lang w:val="ru-RU"/>
        </w:rPr>
        <w:t>.</w:t>
      </w:r>
      <w:r w:rsidRPr="001C2E40">
        <w:rPr>
          <w:szCs w:val="28"/>
          <w:lang w:val="ru-RU"/>
        </w:rPr>
        <w:t>2   </w:t>
      </w:r>
      <w:r w:rsidR="00C46025" w:rsidRPr="001C2E40">
        <w:rPr>
          <w:szCs w:val="28"/>
          <w:lang w:val="ru-RU"/>
        </w:rPr>
        <w:t xml:space="preserve">Параметры неоднородной </w:t>
      </w:r>
      <w:proofErr w:type="spellStart"/>
      <w:r w:rsidR="00C46025" w:rsidRPr="001C2E40">
        <w:rPr>
          <w:szCs w:val="28"/>
          <w:lang w:val="ru-RU"/>
        </w:rPr>
        <w:t>СеМО</w:t>
      </w:r>
      <w:proofErr w:type="spellEnd"/>
    </w:p>
    <w:p w:rsidR="00C46025" w:rsidRPr="001C2E40" w:rsidRDefault="00C46025" w:rsidP="004F6B09">
      <w:pPr>
        <w:pStyle w:val="ae"/>
        <w:spacing w:line="360" w:lineRule="auto"/>
        <w:ind w:firstLine="709"/>
        <w:rPr>
          <w:sz w:val="28"/>
          <w:szCs w:val="28"/>
        </w:rPr>
      </w:pPr>
      <w:r w:rsidRPr="001C2E40">
        <w:rPr>
          <w:sz w:val="28"/>
          <w:szCs w:val="28"/>
        </w:rPr>
        <w:t xml:space="preserve">В таблице </w:t>
      </w:r>
      <w:r w:rsidR="00215C63">
        <w:rPr>
          <w:sz w:val="28"/>
          <w:szCs w:val="28"/>
        </w:rPr>
        <w:t>9.</w:t>
      </w:r>
      <w:r w:rsidRPr="001C2E40">
        <w:rPr>
          <w:sz w:val="28"/>
          <w:szCs w:val="28"/>
        </w:rPr>
        <w:t xml:space="preserve">2 приведены параметры неоднородной </w:t>
      </w:r>
      <w:proofErr w:type="spellStart"/>
      <w:r w:rsidRPr="001C2E40">
        <w:rPr>
          <w:sz w:val="28"/>
          <w:szCs w:val="28"/>
        </w:rPr>
        <w:t>СеМО</w:t>
      </w:r>
      <w:proofErr w:type="spellEnd"/>
      <w:r w:rsidRPr="001C2E40">
        <w:rPr>
          <w:sz w:val="28"/>
          <w:szCs w:val="28"/>
        </w:rPr>
        <w:t>, отличающие её от однородной.</w:t>
      </w:r>
    </w:p>
    <w:p w:rsidR="00C46025" w:rsidRPr="001C2E40" w:rsidRDefault="00C46025" w:rsidP="0051714F">
      <w:pPr>
        <w:pStyle w:val="ae"/>
        <w:spacing w:before="120" w:after="120" w:line="360" w:lineRule="auto"/>
        <w:ind w:firstLine="0"/>
        <w:rPr>
          <w:sz w:val="28"/>
          <w:szCs w:val="28"/>
        </w:rPr>
      </w:pPr>
      <w:r w:rsidRPr="001C2E40">
        <w:rPr>
          <w:sz w:val="28"/>
          <w:szCs w:val="28"/>
        </w:rPr>
        <w:t xml:space="preserve">Таблица </w:t>
      </w:r>
      <w:r w:rsidR="00215C63">
        <w:rPr>
          <w:sz w:val="28"/>
          <w:szCs w:val="28"/>
        </w:rPr>
        <w:t>9.</w:t>
      </w:r>
      <w:r w:rsidRPr="001C2E40">
        <w:rPr>
          <w:sz w:val="28"/>
          <w:szCs w:val="28"/>
          <w:lang w:val="en-US"/>
        </w:rPr>
        <w:t>2</w:t>
      </w:r>
      <w:r w:rsidRPr="001C2E40">
        <w:rPr>
          <w:sz w:val="28"/>
          <w:szCs w:val="28"/>
        </w:rPr>
        <w:t xml:space="preserve">. Параметры </w:t>
      </w:r>
      <w:r w:rsidR="0051714F">
        <w:rPr>
          <w:sz w:val="28"/>
          <w:szCs w:val="28"/>
        </w:rPr>
        <w:t xml:space="preserve">неоднородной </w:t>
      </w:r>
      <w:proofErr w:type="spellStart"/>
      <w:r w:rsidRPr="001C2E40">
        <w:rPr>
          <w:sz w:val="28"/>
          <w:szCs w:val="28"/>
        </w:rPr>
        <w:t>СеМО</w:t>
      </w:r>
      <w:proofErr w:type="spellEnd"/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850"/>
        <w:gridCol w:w="4704"/>
      </w:tblGrid>
      <w:tr w:rsidR="00C46025" w:rsidRPr="001C2E40" w:rsidTr="001C2E40">
        <w:trPr>
          <w:trHeight w:val="610"/>
          <w:tblHeader/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9B61E5">
            <w:pPr>
              <w:pStyle w:val="ae"/>
              <w:ind w:firstLine="0"/>
              <w:jc w:val="center"/>
              <w:rPr>
                <w:b/>
                <w:sz w:val="28"/>
                <w:szCs w:val="28"/>
              </w:rPr>
            </w:pPr>
            <w:r w:rsidRPr="001C2E40">
              <w:rPr>
                <w:b/>
                <w:sz w:val="28"/>
                <w:szCs w:val="28"/>
              </w:rPr>
              <w:t>Параметр</w: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9B61E5">
            <w:pPr>
              <w:pStyle w:val="ae"/>
              <w:ind w:firstLine="0"/>
              <w:jc w:val="center"/>
              <w:rPr>
                <w:b/>
                <w:sz w:val="28"/>
                <w:szCs w:val="28"/>
              </w:rPr>
            </w:pPr>
            <w:r w:rsidRPr="001C2E40">
              <w:rPr>
                <w:b/>
                <w:sz w:val="28"/>
                <w:szCs w:val="28"/>
              </w:rPr>
              <w:t>Описание</w:t>
            </w:r>
          </w:p>
        </w:tc>
      </w:tr>
      <w:tr w:rsidR="00C46025" w:rsidRPr="001C2E40" w:rsidTr="001C2E40">
        <w:trPr>
          <w:trHeight w:val="392"/>
          <w:jc w:val="center"/>
        </w:trPr>
        <w:tc>
          <w:tcPr>
            <w:tcW w:w="9046" w:type="dxa"/>
            <w:gridSpan w:val="2"/>
            <w:tcMar>
              <w:top w:w="11" w:type="dxa"/>
              <w:left w:w="142" w:type="dxa"/>
              <w:bottom w:w="11" w:type="dxa"/>
              <w:right w:w="142" w:type="dxa"/>
            </w:tcMar>
            <w:vAlign w:val="center"/>
          </w:tcPr>
          <w:p w:rsidR="00C46025" w:rsidRPr="001C2E40" w:rsidRDefault="00C46025" w:rsidP="009B61E5">
            <w:pPr>
              <w:pStyle w:val="ae"/>
              <w:ind w:firstLine="0"/>
              <w:jc w:val="center"/>
              <w:rPr>
                <w:b/>
                <w:sz w:val="28"/>
                <w:szCs w:val="28"/>
              </w:rPr>
            </w:pPr>
            <w:r w:rsidRPr="001C2E40">
              <w:rPr>
                <w:b/>
                <w:sz w:val="28"/>
                <w:szCs w:val="28"/>
              </w:rPr>
              <w:t>Общие параметры</w:t>
            </w:r>
          </w:p>
        </w:tc>
      </w:tr>
      <w:tr w:rsidR="00C46025" w:rsidRPr="001C2E40" w:rsidTr="009B61E5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C46025" w:rsidRPr="001C2E40" w:rsidRDefault="00FA6B01" w:rsidP="009B61E5">
            <w:pPr>
              <w:pStyle w:val="ae"/>
              <w:ind w:firstLine="0"/>
              <w:jc w:val="center"/>
              <w:rPr>
                <w:sz w:val="28"/>
                <w:szCs w:val="28"/>
              </w:rPr>
            </w:pPr>
            <w:r w:rsidRPr="001C2E40">
              <w:rPr>
                <w:position w:val="-4"/>
                <w:sz w:val="28"/>
                <w:szCs w:val="28"/>
              </w:rPr>
              <w:object w:dxaOrig="260" w:dyaOrig="279">
                <v:shape id="_x0000_i1063" type="#_x0000_t75" style="width:13.5pt;height:13.5pt" o:ole="">
                  <v:imagedata r:id="rId81" o:title=""/>
                </v:shape>
                <o:OLEObject Type="Embed" ProgID="Equation.DSMT4" ShapeID="_x0000_i1063" DrawAspect="Content" ObjectID="_1627729057" r:id="rId82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FA6B01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1C2E40">
              <w:rPr>
                <w:sz w:val="28"/>
                <w:szCs w:val="28"/>
              </w:rPr>
              <w:t xml:space="preserve">количество классов заявок </w:t>
            </w:r>
            <w:proofErr w:type="spellStart"/>
            <w:r w:rsidRPr="001C2E40">
              <w:rPr>
                <w:sz w:val="28"/>
                <w:szCs w:val="28"/>
              </w:rPr>
              <w:t>СеМО</w:t>
            </w:r>
            <w:proofErr w:type="spellEnd"/>
            <w:r w:rsidRPr="001C2E40">
              <w:rPr>
                <w:sz w:val="28"/>
                <w:szCs w:val="28"/>
              </w:rPr>
              <w:t>;</w:t>
            </w:r>
          </w:p>
        </w:tc>
      </w:tr>
      <w:tr w:rsidR="00C46025" w:rsidRPr="001C2E40" w:rsidTr="009B61E5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C46025" w:rsidRPr="001C2E40" w:rsidRDefault="00FA6B01" w:rsidP="009B61E5">
            <w:pPr>
              <w:pStyle w:val="ae"/>
              <w:ind w:firstLine="0"/>
              <w:jc w:val="center"/>
              <w:rPr>
                <w:sz w:val="28"/>
                <w:szCs w:val="28"/>
              </w:rPr>
            </w:pPr>
            <w:r w:rsidRPr="00FA6B01">
              <w:rPr>
                <w:position w:val="-20"/>
                <w:sz w:val="28"/>
                <w:szCs w:val="28"/>
                <w:lang w:val="en-US"/>
              </w:rPr>
              <w:object w:dxaOrig="4040" w:dyaOrig="540">
                <v:shape id="_x0000_i1064" type="#_x0000_t75" style="width:231.75pt;height:28.5pt" o:ole="">
                  <v:imagedata r:id="rId83" o:title=""/>
                </v:shape>
                <o:OLEObject Type="Embed" ProgID="Equation.DSMT4" ShapeID="_x0000_i1064" DrawAspect="Content" ObjectID="_1627729058" r:id="rId84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FA6B01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1C2E40">
              <w:rPr>
                <w:sz w:val="28"/>
                <w:szCs w:val="28"/>
              </w:rPr>
              <w:t>маршрутная матрица;</w:t>
            </w:r>
          </w:p>
        </w:tc>
      </w:tr>
      <w:tr w:rsidR="00C46025" w:rsidRPr="001C2E40" w:rsidTr="009B61E5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C46025" w:rsidRPr="001C2E40" w:rsidRDefault="00FA6B01" w:rsidP="009B61E5">
            <w:pPr>
              <w:pStyle w:val="ae"/>
              <w:ind w:firstLine="0"/>
              <w:jc w:val="center"/>
              <w:rPr>
                <w:sz w:val="28"/>
                <w:szCs w:val="28"/>
              </w:rPr>
            </w:pPr>
            <w:r w:rsidRPr="001C2E40">
              <w:rPr>
                <w:position w:val="-14"/>
                <w:sz w:val="28"/>
                <w:szCs w:val="28"/>
              </w:rPr>
              <w:object w:dxaOrig="2360" w:dyaOrig="420">
                <v:shape id="_x0000_i1065" type="#_x0000_t75" style="width:118.5pt;height:21pt" o:ole="">
                  <v:imagedata r:id="rId85" o:title=""/>
                </v:shape>
                <o:OLEObject Type="Embed" ProgID="Equation.DSMT4" ShapeID="_x0000_i1065" DrawAspect="Content" ObjectID="_1627729059" r:id="rId86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FA6B01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1C2E40">
              <w:rPr>
                <w:sz w:val="28"/>
                <w:szCs w:val="28"/>
              </w:rPr>
              <w:t xml:space="preserve">состояние </w:t>
            </w:r>
            <w:proofErr w:type="spellStart"/>
            <w:r w:rsidRPr="001C2E40">
              <w:rPr>
                <w:i/>
                <w:sz w:val="28"/>
                <w:szCs w:val="28"/>
                <w:lang w:val="en-US"/>
              </w:rPr>
              <w:t>i</w:t>
            </w:r>
            <w:proofErr w:type="spellEnd"/>
            <w:r w:rsidRPr="001C2E40">
              <w:rPr>
                <w:sz w:val="28"/>
                <w:szCs w:val="28"/>
              </w:rPr>
              <w:t>-й СМО;</w:t>
            </w:r>
          </w:p>
        </w:tc>
      </w:tr>
      <w:tr w:rsidR="00C46025" w:rsidRPr="001C2E40" w:rsidTr="009B61E5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C46025" w:rsidRPr="001C2E40" w:rsidRDefault="00FA6B01" w:rsidP="009B61E5">
            <w:pPr>
              <w:pStyle w:val="ae"/>
              <w:ind w:firstLine="0"/>
              <w:jc w:val="center"/>
              <w:rPr>
                <w:sz w:val="28"/>
                <w:szCs w:val="28"/>
              </w:rPr>
            </w:pPr>
            <w:r w:rsidRPr="001C2E40">
              <w:rPr>
                <w:position w:val="-14"/>
                <w:sz w:val="28"/>
                <w:szCs w:val="28"/>
              </w:rPr>
              <w:object w:dxaOrig="2200" w:dyaOrig="420">
                <v:shape id="_x0000_i1066" type="#_x0000_t75" style="width:109.5pt;height:21pt" o:ole="">
                  <v:imagedata r:id="rId87" o:title=""/>
                </v:shape>
                <o:OLEObject Type="Embed" ProgID="Equation.DSMT4" ShapeID="_x0000_i1066" DrawAspect="Content" ObjectID="_1627729060" r:id="rId88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FA6B01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1C2E40">
              <w:rPr>
                <w:sz w:val="28"/>
                <w:szCs w:val="28"/>
              </w:rPr>
              <w:t xml:space="preserve">состояние </w:t>
            </w:r>
            <w:proofErr w:type="spellStart"/>
            <w:r w:rsidRPr="001C2E40">
              <w:rPr>
                <w:sz w:val="28"/>
                <w:szCs w:val="28"/>
              </w:rPr>
              <w:t>СеМО</w:t>
            </w:r>
            <w:proofErr w:type="spellEnd"/>
            <w:r w:rsidRPr="001C2E40">
              <w:rPr>
                <w:sz w:val="28"/>
                <w:szCs w:val="28"/>
              </w:rPr>
              <w:t>;</w:t>
            </w:r>
          </w:p>
        </w:tc>
      </w:tr>
      <w:tr w:rsidR="00C46025" w:rsidRPr="001C2E40" w:rsidTr="009B61E5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C46025" w:rsidRPr="001C2E40" w:rsidRDefault="00FA6B01" w:rsidP="009B61E5">
            <w:pPr>
              <w:pStyle w:val="ae"/>
              <w:ind w:firstLine="0"/>
              <w:jc w:val="center"/>
              <w:rPr>
                <w:sz w:val="28"/>
                <w:szCs w:val="28"/>
              </w:rPr>
            </w:pPr>
            <w:r w:rsidRPr="001C2E40">
              <w:rPr>
                <w:position w:val="-12"/>
                <w:sz w:val="28"/>
                <w:szCs w:val="28"/>
              </w:rPr>
              <w:object w:dxaOrig="2640" w:dyaOrig="440">
                <v:shape id="_x0000_i1067" type="#_x0000_t75" style="width:132.75pt;height:22.5pt" o:ole="">
                  <v:imagedata r:id="rId89" o:title=""/>
                </v:shape>
                <o:OLEObject Type="Embed" ProgID="Equation.DSMT4" ShapeID="_x0000_i1067" DrawAspect="Content" ObjectID="_1627729061" r:id="rId90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FA6B01">
            <w:pPr>
              <w:spacing w:line="240" w:lineRule="auto"/>
              <w:ind w:firstLine="0"/>
            </w:pPr>
            <w:r w:rsidRPr="001C2E40">
              <w:t xml:space="preserve">количество заявок </w:t>
            </w:r>
            <w:r w:rsidRPr="001C2E40">
              <w:rPr>
                <w:i/>
                <w:lang w:val="en-US"/>
              </w:rPr>
              <w:t>r</w:t>
            </w:r>
            <w:r w:rsidRPr="001C2E40">
              <w:t xml:space="preserve">-го класса в </w:t>
            </w:r>
            <w:proofErr w:type="spellStart"/>
            <w:r w:rsidRPr="001C2E40">
              <w:rPr>
                <w:i/>
                <w:lang w:val="en-US"/>
              </w:rPr>
              <w:t>i</w:t>
            </w:r>
            <w:proofErr w:type="spellEnd"/>
            <w:r w:rsidRPr="001C2E40">
              <w:t xml:space="preserve">-й </w:t>
            </w:r>
            <w:proofErr w:type="spellStart"/>
            <w:r w:rsidRPr="001C2E40">
              <w:t>СеМО</w:t>
            </w:r>
            <w:proofErr w:type="spellEnd"/>
            <w:r w:rsidRPr="001C2E40">
              <w:t>;</w:t>
            </w:r>
          </w:p>
        </w:tc>
      </w:tr>
      <w:tr w:rsidR="00C46025" w:rsidRPr="001C2E40" w:rsidTr="009B61E5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C46025" w:rsidRPr="001C2E40" w:rsidRDefault="00FA6B01" w:rsidP="009B61E5">
            <w:pPr>
              <w:pStyle w:val="ae"/>
              <w:ind w:firstLine="0"/>
              <w:jc w:val="center"/>
              <w:rPr>
                <w:sz w:val="28"/>
                <w:szCs w:val="28"/>
              </w:rPr>
            </w:pPr>
            <w:r w:rsidRPr="00FA6B01">
              <w:rPr>
                <w:position w:val="-38"/>
                <w:sz w:val="28"/>
                <w:szCs w:val="28"/>
              </w:rPr>
              <w:object w:dxaOrig="2460" w:dyaOrig="900">
                <v:shape id="_x0000_i1068" type="#_x0000_t75" style="width:123pt;height:46.5pt" o:ole="">
                  <v:imagedata r:id="rId91" o:title=""/>
                </v:shape>
                <o:OLEObject Type="Embed" ProgID="Equation.DSMT4" ShapeID="_x0000_i1068" DrawAspect="Content" ObjectID="_1627729062" r:id="rId92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FA6B01">
            <w:pPr>
              <w:spacing w:line="240" w:lineRule="auto"/>
              <w:ind w:firstLine="0"/>
            </w:pPr>
            <w:r w:rsidRPr="001C2E40">
              <w:t xml:space="preserve">количество заявок </w:t>
            </w:r>
            <w:r w:rsidRPr="001C2E40">
              <w:rPr>
                <w:i/>
                <w:lang w:val="en-US"/>
              </w:rPr>
              <w:t>r</w:t>
            </w:r>
            <w:r w:rsidRPr="001C2E40">
              <w:t xml:space="preserve">-го класса в </w:t>
            </w:r>
            <w:proofErr w:type="spellStart"/>
            <w:r w:rsidRPr="001C2E40">
              <w:t>СеМО</w:t>
            </w:r>
            <w:proofErr w:type="spellEnd"/>
            <w:r w:rsidRPr="001C2E40">
              <w:t>;</w:t>
            </w:r>
          </w:p>
        </w:tc>
      </w:tr>
      <w:tr w:rsidR="00C46025" w:rsidRPr="001C2E40" w:rsidTr="001C2E40">
        <w:trPr>
          <w:trHeight w:val="466"/>
          <w:jc w:val="center"/>
        </w:trPr>
        <w:tc>
          <w:tcPr>
            <w:tcW w:w="9046" w:type="dxa"/>
            <w:gridSpan w:val="2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FA6B01">
            <w:pPr>
              <w:pStyle w:val="ae"/>
              <w:ind w:firstLine="0"/>
              <w:jc w:val="center"/>
              <w:rPr>
                <w:b/>
                <w:sz w:val="28"/>
                <w:szCs w:val="28"/>
              </w:rPr>
            </w:pPr>
            <w:r w:rsidRPr="001C2E40">
              <w:rPr>
                <w:b/>
                <w:sz w:val="28"/>
                <w:szCs w:val="28"/>
              </w:rPr>
              <w:t xml:space="preserve">Параметры замкнутой </w:t>
            </w:r>
            <w:proofErr w:type="spellStart"/>
            <w:r w:rsidRPr="001C2E40">
              <w:rPr>
                <w:b/>
                <w:sz w:val="28"/>
                <w:szCs w:val="28"/>
              </w:rPr>
              <w:t>СеМО</w:t>
            </w:r>
            <w:proofErr w:type="spellEnd"/>
          </w:p>
        </w:tc>
      </w:tr>
      <w:tr w:rsidR="00C46025" w:rsidRPr="001C2E40" w:rsidTr="009B61E5">
        <w:trPr>
          <w:jc w:val="center"/>
        </w:trPr>
        <w:tc>
          <w:tcPr>
            <w:tcW w:w="0" w:type="auto"/>
            <w:tcMar>
              <w:top w:w="11" w:type="dxa"/>
              <w:bottom w:w="11" w:type="dxa"/>
            </w:tcMar>
            <w:vAlign w:val="center"/>
          </w:tcPr>
          <w:p w:rsidR="00C46025" w:rsidRPr="001C2E40" w:rsidRDefault="00FA6B01" w:rsidP="009B61E5">
            <w:pPr>
              <w:pStyle w:val="ae"/>
              <w:ind w:firstLine="0"/>
              <w:jc w:val="center"/>
              <w:rPr>
                <w:sz w:val="28"/>
                <w:szCs w:val="28"/>
              </w:rPr>
            </w:pPr>
            <w:r w:rsidRPr="00FA6B01">
              <w:rPr>
                <w:position w:val="-38"/>
                <w:sz w:val="28"/>
                <w:szCs w:val="28"/>
              </w:rPr>
              <w:object w:dxaOrig="1579" w:dyaOrig="900">
                <v:shape id="_x0000_i1069" type="#_x0000_t75" style="width:79.5pt;height:46.5pt" o:ole="">
                  <v:imagedata r:id="rId93" o:title=""/>
                </v:shape>
                <o:OLEObject Type="Embed" ProgID="Equation.DSMT4" ShapeID="_x0000_i1069" DrawAspect="Content" ObjectID="_1627729063" r:id="rId94"/>
              </w:object>
            </w:r>
          </w:p>
        </w:tc>
        <w:tc>
          <w:tcPr>
            <w:tcW w:w="4704" w:type="dxa"/>
            <w:tcMar>
              <w:top w:w="11" w:type="dxa"/>
              <w:bottom w:w="11" w:type="dxa"/>
            </w:tcMar>
            <w:vAlign w:val="center"/>
          </w:tcPr>
          <w:p w:rsidR="00C46025" w:rsidRPr="001C2E40" w:rsidRDefault="00C46025" w:rsidP="00FA6B01">
            <w:pPr>
              <w:pStyle w:val="ae"/>
              <w:ind w:firstLine="0"/>
              <w:jc w:val="left"/>
              <w:rPr>
                <w:sz w:val="28"/>
                <w:szCs w:val="28"/>
              </w:rPr>
            </w:pPr>
            <w:r w:rsidRPr="001C2E40">
              <w:rPr>
                <w:sz w:val="28"/>
                <w:szCs w:val="28"/>
              </w:rPr>
              <w:t xml:space="preserve">сумма заявок всех классов в </w:t>
            </w:r>
            <w:proofErr w:type="spellStart"/>
            <w:r w:rsidRPr="001C2E40">
              <w:rPr>
                <w:sz w:val="28"/>
                <w:szCs w:val="28"/>
              </w:rPr>
              <w:t>ЗСеМО</w:t>
            </w:r>
            <w:proofErr w:type="spellEnd"/>
            <w:r w:rsidRPr="001C2E40">
              <w:rPr>
                <w:sz w:val="28"/>
                <w:szCs w:val="28"/>
              </w:rPr>
              <w:t>.</w:t>
            </w:r>
          </w:p>
        </w:tc>
      </w:tr>
    </w:tbl>
    <w:p w:rsidR="00C46025" w:rsidRPr="001C2E40" w:rsidRDefault="00C46025" w:rsidP="001C2E40">
      <w:pPr>
        <w:pStyle w:val="ae"/>
        <w:spacing w:before="120" w:line="360" w:lineRule="auto"/>
        <w:ind w:firstLine="709"/>
        <w:rPr>
          <w:sz w:val="28"/>
          <w:szCs w:val="28"/>
        </w:rPr>
      </w:pPr>
      <w:r w:rsidRPr="001C2E40">
        <w:rPr>
          <w:sz w:val="28"/>
          <w:szCs w:val="28"/>
        </w:rPr>
        <w:t xml:space="preserve">Остальные параметры (интенсивности входящих потоков, интенсивности обслуживания, коэффициенты переходов и пр.) несут тот же смысл, что и в однородной сети с учётом класса </w:t>
      </w:r>
      <w:proofErr w:type="gramStart"/>
      <w:r w:rsidRPr="001C2E40">
        <w:rPr>
          <w:sz w:val="28"/>
          <w:szCs w:val="28"/>
        </w:rPr>
        <w:t>заявки</w:t>
      </w:r>
      <w:r w:rsidR="00FA6B01" w:rsidRPr="00FA6B01">
        <w:rPr>
          <w:sz w:val="28"/>
          <w:szCs w:val="28"/>
        </w:rPr>
        <w:t xml:space="preserve"> </w:t>
      </w:r>
      <w:r w:rsidRPr="001C2E40">
        <w:rPr>
          <w:sz w:val="28"/>
          <w:szCs w:val="28"/>
        </w:rPr>
        <w:t xml:space="preserve"> </w:t>
      </w:r>
      <w:r w:rsidRPr="001C2E40">
        <w:rPr>
          <w:i/>
          <w:sz w:val="28"/>
          <w:szCs w:val="28"/>
          <w:lang w:val="en-US"/>
        </w:rPr>
        <w:t>r</w:t>
      </w:r>
      <w:r w:rsidRPr="001C2E40">
        <w:rPr>
          <w:sz w:val="28"/>
          <w:szCs w:val="28"/>
        </w:rPr>
        <w:t>.</w:t>
      </w:r>
      <w:proofErr w:type="gramEnd"/>
    </w:p>
    <w:p w:rsidR="00C46025" w:rsidRPr="001C2E40" w:rsidRDefault="00C46025" w:rsidP="004B3535">
      <w:pPr>
        <w:pStyle w:val="ae"/>
        <w:spacing w:line="360" w:lineRule="auto"/>
        <w:ind w:firstLine="709"/>
        <w:rPr>
          <w:sz w:val="28"/>
          <w:szCs w:val="28"/>
        </w:rPr>
      </w:pPr>
      <w:r w:rsidRPr="001C2E40">
        <w:rPr>
          <w:sz w:val="28"/>
          <w:szCs w:val="28"/>
        </w:rPr>
        <w:t xml:space="preserve">Далее для простоты будем рассматривать характеристики однородных </w:t>
      </w:r>
      <w:proofErr w:type="spellStart"/>
      <w:r w:rsidRPr="001C2E40">
        <w:rPr>
          <w:sz w:val="28"/>
          <w:szCs w:val="28"/>
        </w:rPr>
        <w:t>СеМО</w:t>
      </w:r>
      <w:proofErr w:type="spellEnd"/>
      <w:r w:rsidRPr="001C2E40">
        <w:rPr>
          <w:sz w:val="28"/>
          <w:szCs w:val="28"/>
        </w:rPr>
        <w:t>.</w:t>
      </w:r>
    </w:p>
    <w:p w:rsidR="00C46025" w:rsidRPr="001C2E40" w:rsidRDefault="001C2E40" w:rsidP="001C2E40">
      <w:pPr>
        <w:pStyle w:val="I"/>
        <w:rPr>
          <w:lang w:val="ru-RU"/>
        </w:rPr>
      </w:pPr>
      <w:proofErr w:type="gramStart"/>
      <w:r>
        <w:t>V  </w:t>
      </w:r>
      <w:r w:rsidR="00C46025" w:rsidRPr="001C2E40">
        <w:rPr>
          <w:lang w:val="ru-RU"/>
        </w:rPr>
        <w:t>Характеристики</w:t>
      </w:r>
      <w:proofErr w:type="gramEnd"/>
      <w:r w:rsidR="00C46025" w:rsidRPr="001C2E40">
        <w:rPr>
          <w:lang w:val="ru-RU"/>
        </w:rPr>
        <w:t xml:space="preserve"> </w:t>
      </w:r>
      <w:proofErr w:type="spellStart"/>
      <w:r w:rsidR="00C46025" w:rsidRPr="001C2E40">
        <w:rPr>
          <w:lang w:val="ru-RU"/>
        </w:rPr>
        <w:t>СеМО</w:t>
      </w:r>
      <w:proofErr w:type="spellEnd"/>
    </w:p>
    <w:p w:rsidR="00C46025" w:rsidRPr="004B3535" w:rsidRDefault="00C46025" w:rsidP="00FA6B01">
      <w:r w:rsidRPr="004B3535">
        <w:t>Важнейшей харак</w:t>
      </w:r>
      <w:r w:rsidRPr="004B3535">
        <w:rPr>
          <w:rStyle w:val="af"/>
          <w:sz w:val="28"/>
        </w:rPr>
        <w:t>т</w:t>
      </w:r>
      <w:r w:rsidRPr="004B3535">
        <w:t xml:space="preserve">еристикой, отправной точкой для анализа параметров </w:t>
      </w:r>
      <w:proofErr w:type="spellStart"/>
      <w:r w:rsidRPr="004B3535">
        <w:t>СеМО</w:t>
      </w:r>
      <w:proofErr w:type="spellEnd"/>
      <w:r w:rsidRPr="004B3535">
        <w:t xml:space="preserve"> является распределение вероятностей её состояний: </w:t>
      </w:r>
      <w:r w:rsidR="00362C68" w:rsidRPr="004B3535">
        <w:rPr>
          <w:position w:val="-14"/>
        </w:rPr>
        <w:object w:dxaOrig="1900" w:dyaOrig="420">
          <v:shape id="_x0000_i1070" type="#_x0000_t75" style="width:95.25pt;height:21pt" o:ole="">
            <v:imagedata r:id="rId95" o:title=""/>
          </v:shape>
          <o:OLEObject Type="Embed" ProgID="Equation.DSMT4" ShapeID="_x0000_i1070" DrawAspect="Content" ObjectID="_1627729064" r:id="rId96"/>
        </w:object>
      </w:r>
      <w:r w:rsidRPr="004B3535">
        <w:t xml:space="preserve"> </w:t>
      </w:r>
      <w:r w:rsidRPr="003266BD">
        <w:t>[</w:t>
      </w:r>
      <w:r w:rsidR="003266BD" w:rsidRPr="003266BD">
        <w:t>9</w:t>
      </w:r>
      <w:r w:rsidRPr="004B3535">
        <w:t>].</w:t>
      </w:r>
    </w:p>
    <w:p w:rsidR="00C46025" w:rsidRPr="004B3535" w:rsidRDefault="00C46025" w:rsidP="00FA6B01">
      <w:r w:rsidRPr="004B3535">
        <w:t xml:space="preserve">С вероятностями состояний </w:t>
      </w:r>
      <w:proofErr w:type="spellStart"/>
      <w:r w:rsidRPr="004B3535">
        <w:t>СеМО</w:t>
      </w:r>
      <w:proofErr w:type="spellEnd"/>
      <w:r w:rsidRPr="004B3535">
        <w:t xml:space="preserve"> связаны следующие характеристики:</w:t>
      </w:r>
    </w:p>
    <w:p w:rsidR="00C46025" w:rsidRPr="004B3535" w:rsidRDefault="00C46025" w:rsidP="00FA6B01">
      <w:r w:rsidRPr="004B3535">
        <w:t xml:space="preserve">1. Маргинальная вероятность того, что количество заявок в </w:t>
      </w:r>
      <w:proofErr w:type="spellStart"/>
      <w:r w:rsidRPr="004B3535">
        <w:rPr>
          <w:i/>
          <w:lang w:val="en-US"/>
        </w:rPr>
        <w:t>i</w:t>
      </w:r>
      <w:proofErr w:type="spellEnd"/>
      <w:r w:rsidRPr="004B3535">
        <w:t xml:space="preserve">-м узле </w:t>
      </w:r>
      <w:r w:rsidR="00362C68" w:rsidRPr="004B3535">
        <w:rPr>
          <w:position w:val="-12"/>
        </w:rPr>
        <w:object w:dxaOrig="1840" w:dyaOrig="440">
          <v:shape id="_x0000_i1071" type="#_x0000_t75" style="width:91.5pt;height:22.5pt" o:ole="">
            <v:imagedata r:id="rId97" o:title=""/>
          </v:shape>
          <o:OLEObject Type="Embed" ProgID="Equation.DSMT4" ShapeID="_x0000_i1071" DrawAspect="Content" ObjectID="_1627729065" r:id="rId98"/>
        </w:object>
      </w:r>
      <w:r w:rsidRPr="004B3535">
        <w:t>:</w:t>
      </w:r>
    </w:p>
    <w:p w:rsidR="00C46025" w:rsidRPr="004B3535" w:rsidRDefault="00362C68" w:rsidP="004B3535">
      <w:pPr>
        <w:jc w:val="right"/>
        <w:rPr>
          <w:szCs w:val="24"/>
        </w:rPr>
      </w:pPr>
      <w:r w:rsidRPr="00362C68">
        <w:rPr>
          <w:position w:val="-44"/>
          <w:szCs w:val="24"/>
        </w:rPr>
        <w:object w:dxaOrig="3260" w:dyaOrig="740">
          <v:shape id="_x0000_i1072" type="#_x0000_t75" style="width:163.5pt;height:38.25pt" o:ole="">
            <v:imagedata r:id="rId99" o:title=""/>
          </v:shape>
          <o:OLEObject Type="Embed" ProgID="Equation.DSMT4" ShapeID="_x0000_i1072" DrawAspect="Content" ObjectID="_1627729066" r:id="rId100"/>
        </w:object>
      </w:r>
      <w:r w:rsidR="00C46025" w:rsidRPr="004B3535">
        <w:rPr>
          <w:szCs w:val="24"/>
        </w:rPr>
        <w:t>;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(9</w:t>
      </w:r>
      <w:r w:rsidR="00FA6B01" w:rsidRPr="00270496">
        <w:rPr>
          <w:szCs w:val="24"/>
        </w:rPr>
        <w:t>.15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>Заметим, что:</w:t>
      </w:r>
    </w:p>
    <w:p w:rsidR="00C46025" w:rsidRPr="004B3535" w:rsidRDefault="00362C68" w:rsidP="004B3535">
      <w:pPr>
        <w:jc w:val="right"/>
        <w:rPr>
          <w:szCs w:val="24"/>
        </w:rPr>
      </w:pPr>
      <w:r w:rsidRPr="00362C68">
        <w:rPr>
          <w:position w:val="-38"/>
          <w:szCs w:val="24"/>
        </w:rPr>
        <w:object w:dxaOrig="2580" w:dyaOrig="680">
          <v:shape id="_x0000_i1073" type="#_x0000_t75" style="width:129.75pt;height:33.75pt" o:ole="">
            <v:imagedata r:id="rId101" o:title=""/>
          </v:shape>
          <o:OLEObject Type="Embed" ProgID="Equation.DSMT4" ShapeID="_x0000_i1073" DrawAspect="Content" ObjectID="_1627729067" r:id="rId102"/>
        </w:object>
      </w:r>
      <w:r w:rsidR="00C46025" w:rsidRPr="004B3535">
        <w:rPr>
          <w:szCs w:val="24"/>
        </w:rPr>
        <w:t>.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9.16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 xml:space="preserve">При этом для </w:t>
      </w:r>
      <w:proofErr w:type="spellStart"/>
      <w:r w:rsidRPr="004B3535">
        <w:rPr>
          <w:sz w:val="28"/>
        </w:rPr>
        <w:t>ЗСеМО</w:t>
      </w:r>
      <w:proofErr w:type="spellEnd"/>
      <w:r w:rsidRPr="004B3535">
        <w:rPr>
          <w:sz w:val="28"/>
        </w:rPr>
        <w:t xml:space="preserve"> выполняется:</w:t>
      </w:r>
    </w:p>
    <w:p w:rsidR="00C46025" w:rsidRPr="004B3535" w:rsidRDefault="00362C68" w:rsidP="00362C68">
      <w:pPr>
        <w:ind w:firstLine="0"/>
        <w:jc w:val="right"/>
        <w:rPr>
          <w:szCs w:val="24"/>
        </w:rPr>
      </w:pPr>
      <w:r w:rsidRPr="00362C68">
        <w:rPr>
          <w:position w:val="-44"/>
          <w:szCs w:val="24"/>
        </w:rPr>
        <w:object w:dxaOrig="1219" w:dyaOrig="960">
          <v:shape id="_x0000_i1074" type="#_x0000_t75" style="width:61.5pt;height:48pt" o:ole="">
            <v:imagedata r:id="rId103" o:title=""/>
          </v:shape>
          <o:OLEObject Type="Embed" ProgID="Equation.DSMT4" ShapeID="_x0000_i1074" DrawAspect="Content" ObjectID="_1627729068" r:id="rId104"/>
        </w:object>
      </w:r>
      <w:r w:rsidR="00C46025" w:rsidRPr="004B3535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9.17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 xml:space="preserve">2. Коэффициент использования прибора в </w:t>
      </w:r>
      <w:r w:rsidRPr="004B3535">
        <w:rPr>
          <w:i/>
          <w:sz w:val="28"/>
        </w:rPr>
        <w:t>i</w:t>
      </w:r>
      <w:r w:rsidRPr="004B3535">
        <w:rPr>
          <w:sz w:val="28"/>
        </w:rPr>
        <w:t>-м узле для одноканальной СМО:</w:t>
      </w:r>
    </w:p>
    <w:p w:rsidR="00C46025" w:rsidRPr="004B3535" w:rsidRDefault="00362C68" w:rsidP="00362C68">
      <w:pPr>
        <w:ind w:firstLine="0"/>
        <w:jc w:val="right"/>
        <w:rPr>
          <w:szCs w:val="24"/>
        </w:rPr>
      </w:pPr>
      <w:r w:rsidRPr="00362C68">
        <w:rPr>
          <w:position w:val="-38"/>
          <w:szCs w:val="24"/>
        </w:rPr>
        <w:object w:dxaOrig="2740" w:dyaOrig="900">
          <v:shape id="_x0000_i1075" type="#_x0000_t75" style="width:136.5pt;height:46.5pt" o:ole="">
            <v:imagedata r:id="rId105" o:title=""/>
          </v:shape>
          <o:OLEObject Type="Embed" ProgID="Equation.DSMT4" ShapeID="_x0000_i1075" DrawAspect="Content" ObjectID="_1627729069" r:id="rId106"/>
        </w:object>
      </w:r>
      <w:r>
        <w:rPr>
          <w:szCs w:val="24"/>
        </w:rPr>
        <w:t>.</w:t>
      </w:r>
      <w:r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9.18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 xml:space="preserve">Этот параметр может интерпретироваться как вероятность того, что прибор </w:t>
      </w:r>
      <w:proofErr w:type="spellStart"/>
      <w:r w:rsidRPr="004B3535">
        <w:rPr>
          <w:i/>
          <w:sz w:val="28"/>
          <w:lang w:val="en-US"/>
        </w:rPr>
        <w:t>i</w:t>
      </w:r>
      <w:proofErr w:type="spellEnd"/>
      <w:r w:rsidRPr="004B3535">
        <w:rPr>
          <w:sz w:val="28"/>
        </w:rPr>
        <w:t>-го узла занят обслуживанием:</w:t>
      </w:r>
    </w:p>
    <w:p w:rsidR="00C46025" w:rsidRPr="004B3535" w:rsidRDefault="00362C68" w:rsidP="00362C68">
      <w:pPr>
        <w:ind w:firstLine="0"/>
        <w:jc w:val="right"/>
        <w:rPr>
          <w:szCs w:val="24"/>
        </w:rPr>
      </w:pPr>
      <w:r w:rsidRPr="004B3535">
        <w:rPr>
          <w:position w:val="-14"/>
          <w:szCs w:val="24"/>
        </w:rPr>
        <w:object w:dxaOrig="2740" w:dyaOrig="460">
          <v:shape id="_x0000_i1076" type="#_x0000_t75" style="width:137.25pt;height:23.25pt" o:ole="">
            <v:imagedata r:id="rId107" o:title=""/>
          </v:shape>
          <o:OLEObject Type="Embed" ProgID="Equation.DSMT4" ShapeID="_x0000_i1076" DrawAspect="Content" ObjectID="_1627729070" r:id="rId108"/>
        </w:object>
      </w:r>
      <w:r w:rsidR="00C46025" w:rsidRPr="004B3535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9.19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>Для многоканальной СМО:</w:t>
      </w:r>
    </w:p>
    <w:p w:rsidR="00C46025" w:rsidRPr="004B3535" w:rsidRDefault="00362C68" w:rsidP="00362C68">
      <w:pPr>
        <w:ind w:firstLine="0"/>
        <w:jc w:val="right"/>
        <w:rPr>
          <w:szCs w:val="24"/>
        </w:rPr>
      </w:pPr>
      <w:r w:rsidRPr="00362C68">
        <w:rPr>
          <w:position w:val="-38"/>
          <w:szCs w:val="24"/>
        </w:rPr>
        <w:object w:dxaOrig="6780" w:dyaOrig="940">
          <v:shape id="_x0000_i1077" type="#_x0000_t75" style="width:339.75pt;height:46.5pt" o:ole="">
            <v:imagedata r:id="rId109" o:title=""/>
          </v:shape>
          <o:OLEObject Type="Embed" ProgID="Equation.DSMT4" ShapeID="_x0000_i1077" DrawAspect="Content" ObjectID="_1627729071" r:id="rId110"/>
        </w:object>
      </w:r>
      <w:r w:rsidR="00C46025" w:rsidRPr="004B3535">
        <w:rPr>
          <w:szCs w:val="24"/>
        </w:rPr>
        <w:t>.</w:t>
      </w:r>
      <w:r w:rsidR="00C46025" w:rsidRPr="004B3535">
        <w:rPr>
          <w:szCs w:val="24"/>
        </w:rPr>
        <w:tab/>
      </w:r>
      <w:r w:rsidR="00C875DF">
        <w:rPr>
          <w:szCs w:val="24"/>
        </w:rPr>
        <w:t xml:space="preserve">  </w:t>
      </w:r>
      <w:r w:rsidR="00C46025" w:rsidRPr="004B3535">
        <w:rPr>
          <w:szCs w:val="24"/>
        </w:rPr>
        <w:t>(</w:t>
      </w:r>
      <w:r w:rsidR="00FA6B01" w:rsidRPr="00270496">
        <w:rPr>
          <w:szCs w:val="24"/>
        </w:rPr>
        <w:t>9.20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>Если интенсивность обслуживания не зависит от нагрузки, то коэффициент использования:</w:t>
      </w:r>
    </w:p>
    <w:p w:rsidR="00C46025" w:rsidRPr="004B3535" w:rsidRDefault="00C875DF" w:rsidP="004B3535">
      <w:pPr>
        <w:pStyle w:val="ae"/>
        <w:spacing w:line="360" w:lineRule="auto"/>
        <w:ind w:firstLine="709"/>
        <w:jc w:val="right"/>
        <w:rPr>
          <w:sz w:val="28"/>
        </w:rPr>
      </w:pPr>
      <w:r w:rsidRPr="00C875DF">
        <w:rPr>
          <w:position w:val="-34"/>
          <w:sz w:val="28"/>
        </w:rPr>
        <w:object w:dxaOrig="2320" w:dyaOrig="780">
          <v:shape id="_x0000_i1078" type="#_x0000_t75" style="width:115.5pt;height:39.75pt" o:ole="">
            <v:imagedata r:id="rId111" o:title=""/>
          </v:shape>
          <o:OLEObject Type="Embed" ProgID="Equation.DSMT4" ShapeID="_x0000_i1078" DrawAspect="Content" ObjectID="_1627729072" r:id="rId112"/>
        </w:object>
      </w:r>
      <w:r w:rsidR="00C46025" w:rsidRPr="004B3535">
        <w:rPr>
          <w:sz w:val="28"/>
        </w:rPr>
        <w:t>.</w:t>
      </w:r>
      <w:r>
        <w:rPr>
          <w:sz w:val="28"/>
        </w:rPr>
        <w:tab/>
      </w:r>
      <w:r w:rsidR="00C46025" w:rsidRPr="004B3535">
        <w:rPr>
          <w:sz w:val="28"/>
        </w:rPr>
        <w:tab/>
      </w:r>
      <w:r w:rsidR="00C46025" w:rsidRPr="004B3535">
        <w:rPr>
          <w:sz w:val="28"/>
        </w:rPr>
        <w:tab/>
      </w:r>
      <w:r w:rsidR="00C46025" w:rsidRPr="004B3535">
        <w:rPr>
          <w:sz w:val="28"/>
        </w:rPr>
        <w:tab/>
        <w:t>(</w:t>
      </w:r>
      <w:r w:rsidR="00FA6B01" w:rsidRPr="00270496">
        <w:rPr>
          <w:sz w:val="28"/>
        </w:rPr>
        <w:t>9.21</w:t>
      </w:r>
      <w:r w:rsidR="00C46025" w:rsidRPr="004B3535">
        <w:rPr>
          <w:sz w:val="28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 xml:space="preserve">3. Интенсивность потока, входящего в </w:t>
      </w:r>
      <w:proofErr w:type="spellStart"/>
      <w:r w:rsidRPr="004B3535">
        <w:rPr>
          <w:i/>
          <w:sz w:val="28"/>
          <w:lang w:val="en-US"/>
        </w:rPr>
        <w:t>i</w:t>
      </w:r>
      <w:proofErr w:type="spellEnd"/>
      <w:r w:rsidRPr="004B3535">
        <w:rPr>
          <w:sz w:val="28"/>
        </w:rPr>
        <w:t>-й узел в общем случае, если интенсивность обслуживания зависит от нагрузки:</w:t>
      </w:r>
    </w:p>
    <w:p w:rsidR="00C46025" w:rsidRPr="004B3535" w:rsidRDefault="00C875DF" w:rsidP="004B3535">
      <w:pPr>
        <w:jc w:val="right"/>
        <w:rPr>
          <w:szCs w:val="24"/>
        </w:rPr>
      </w:pPr>
      <w:r w:rsidRPr="00C875DF">
        <w:rPr>
          <w:position w:val="-38"/>
          <w:szCs w:val="24"/>
        </w:rPr>
        <w:object w:dxaOrig="3379" w:dyaOrig="900">
          <v:shape id="_x0000_i1079" type="#_x0000_t75" style="width:168.75pt;height:46.5pt" o:ole="">
            <v:imagedata r:id="rId113" o:title=""/>
          </v:shape>
          <o:OLEObject Type="Embed" ProgID="Equation.DSMT4" ShapeID="_x0000_i1079" DrawAspect="Content" ObjectID="_1627729073" r:id="rId114"/>
        </w:object>
      </w:r>
      <w:r w:rsidR="00C46025" w:rsidRPr="004B3535">
        <w:rPr>
          <w:szCs w:val="24"/>
        </w:rPr>
        <w:t>.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FA6B01" w:rsidRPr="00270496">
        <w:rPr>
          <w:szCs w:val="24"/>
        </w:rPr>
        <w:t>(9.22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>Если интенсивность обслуживания не зависит от нагрузки:</w:t>
      </w:r>
    </w:p>
    <w:p w:rsidR="00C46025" w:rsidRPr="004B3535" w:rsidRDefault="00C875DF" w:rsidP="004B3535">
      <w:pPr>
        <w:jc w:val="right"/>
        <w:rPr>
          <w:szCs w:val="24"/>
        </w:rPr>
      </w:pPr>
      <w:r w:rsidRPr="004B3535">
        <w:rPr>
          <w:position w:val="-12"/>
          <w:szCs w:val="24"/>
        </w:rPr>
        <w:object w:dxaOrig="2820" w:dyaOrig="440">
          <v:shape id="_x0000_i1080" type="#_x0000_t75" style="width:141.75pt;height:22.5pt" o:ole="">
            <v:imagedata r:id="rId115" o:title=""/>
          </v:shape>
          <o:OLEObject Type="Embed" ProgID="Equation.DSMT4" ShapeID="_x0000_i1080" DrawAspect="Content" ObjectID="_1627729074" r:id="rId116"/>
        </w:object>
      </w:r>
      <w:r>
        <w:rPr>
          <w:szCs w:val="24"/>
        </w:rPr>
        <w:t>.</w:t>
      </w:r>
      <w:r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C875DF">
        <w:rPr>
          <w:szCs w:val="24"/>
        </w:rPr>
        <w:t>9.23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 xml:space="preserve">4. Пропускная способность замкнутой </w:t>
      </w:r>
      <w:proofErr w:type="spellStart"/>
      <w:r w:rsidRPr="004B3535">
        <w:rPr>
          <w:sz w:val="28"/>
        </w:rPr>
        <w:t>СеМО</w:t>
      </w:r>
      <w:proofErr w:type="spellEnd"/>
      <w:r w:rsidRPr="004B3535">
        <w:rPr>
          <w:sz w:val="28"/>
        </w:rPr>
        <w:t>:</w:t>
      </w:r>
    </w:p>
    <w:p w:rsidR="00C46025" w:rsidRPr="004B3535" w:rsidRDefault="00C875DF" w:rsidP="004B3535">
      <w:pPr>
        <w:jc w:val="right"/>
        <w:rPr>
          <w:szCs w:val="24"/>
        </w:rPr>
      </w:pPr>
      <w:r w:rsidRPr="00C875DF">
        <w:rPr>
          <w:position w:val="-34"/>
          <w:szCs w:val="24"/>
        </w:rPr>
        <w:object w:dxaOrig="1939" w:dyaOrig="780">
          <v:shape id="_x0000_i1081" type="#_x0000_t75" style="width:97.5pt;height:39.75pt" o:ole="">
            <v:imagedata r:id="rId117" o:title=""/>
          </v:shape>
          <o:OLEObject Type="Embed" ProgID="Equation.DSMT4" ShapeID="_x0000_i1081" DrawAspect="Content" ObjectID="_1627729075" r:id="rId118"/>
        </w:object>
      </w:r>
      <w:r w:rsidR="00C46025" w:rsidRPr="004B3535">
        <w:rPr>
          <w:szCs w:val="24"/>
        </w:rPr>
        <w:t>.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C875DF">
        <w:rPr>
          <w:szCs w:val="24"/>
        </w:rPr>
        <w:t>9.24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 xml:space="preserve">5. Среднее количество заявок в </w:t>
      </w:r>
      <w:proofErr w:type="spellStart"/>
      <w:r w:rsidRPr="004B3535">
        <w:rPr>
          <w:sz w:val="28"/>
          <w:lang w:val="en-US"/>
        </w:rPr>
        <w:t>i</w:t>
      </w:r>
      <w:proofErr w:type="spellEnd"/>
      <w:r w:rsidRPr="004B3535">
        <w:rPr>
          <w:sz w:val="28"/>
        </w:rPr>
        <w:t>-м узле:</w:t>
      </w:r>
    </w:p>
    <w:p w:rsidR="00C46025" w:rsidRPr="004B3535" w:rsidRDefault="00C875DF" w:rsidP="004B3535">
      <w:pPr>
        <w:jc w:val="right"/>
        <w:rPr>
          <w:szCs w:val="24"/>
        </w:rPr>
      </w:pPr>
      <w:r w:rsidRPr="00C875DF">
        <w:rPr>
          <w:position w:val="-38"/>
          <w:szCs w:val="24"/>
        </w:rPr>
        <w:object w:dxaOrig="3080" w:dyaOrig="900">
          <v:shape id="_x0000_i1082" type="#_x0000_t75" style="width:153.75pt;height:46.5pt" o:ole="">
            <v:imagedata r:id="rId119" o:title=""/>
          </v:shape>
          <o:OLEObject Type="Embed" ProgID="Equation.DSMT4" ShapeID="_x0000_i1082" DrawAspect="Content" ObjectID="_1627729076" r:id="rId120"/>
        </w:object>
      </w:r>
      <w:r w:rsidR="00C46025" w:rsidRPr="004B3535">
        <w:rPr>
          <w:szCs w:val="24"/>
        </w:rPr>
        <w:t>.</w:t>
      </w:r>
      <w:r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9.25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 xml:space="preserve">По теореме </w:t>
      </w:r>
      <w:proofErr w:type="spellStart"/>
      <w:r w:rsidRPr="004B3535">
        <w:rPr>
          <w:sz w:val="28"/>
        </w:rPr>
        <w:t>Литтла</w:t>
      </w:r>
      <w:proofErr w:type="spellEnd"/>
      <w:r w:rsidRPr="004B3535">
        <w:rPr>
          <w:sz w:val="28"/>
        </w:rPr>
        <w:t xml:space="preserve"> [</w:t>
      </w:r>
      <w:r w:rsidR="00CD3A40">
        <w:rPr>
          <w:sz w:val="28"/>
        </w:rPr>
        <w:t>4</w:t>
      </w:r>
      <w:r w:rsidRPr="004B3535">
        <w:rPr>
          <w:sz w:val="28"/>
        </w:rPr>
        <w:t>]:</w:t>
      </w:r>
    </w:p>
    <w:p w:rsidR="00C46025" w:rsidRPr="004B3535" w:rsidRDefault="00C875DF" w:rsidP="004B3535">
      <w:pPr>
        <w:jc w:val="right"/>
        <w:rPr>
          <w:szCs w:val="24"/>
        </w:rPr>
      </w:pPr>
      <w:r w:rsidRPr="004B3535">
        <w:rPr>
          <w:position w:val="-12"/>
          <w:szCs w:val="24"/>
        </w:rPr>
        <w:object w:dxaOrig="2360" w:dyaOrig="440">
          <v:shape id="_x0000_i1083" type="#_x0000_t75" style="width:117.75pt;height:22.5pt" o:ole="">
            <v:imagedata r:id="rId121" o:title=""/>
          </v:shape>
          <o:OLEObject Type="Embed" ProgID="Equation.DSMT4" ShapeID="_x0000_i1083" DrawAspect="Content" ObjectID="_1627729077" r:id="rId122"/>
        </w:object>
      </w:r>
      <w:r>
        <w:rPr>
          <w:szCs w:val="24"/>
        </w:rPr>
        <w:t>,</w:t>
      </w:r>
      <w:r>
        <w:rPr>
          <w:szCs w:val="24"/>
        </w:rPr>
        <w:tab/>
      </w:r>
      <w:r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9.26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>отсюда среднее время реакции:</w:t>
      </w:r>
    </w:p>
    <w:p w:rsidR="00C46025" w:rsidRPr="004B3535" w:rsidRDefault="00C875DF" w:rsidP="004B3535">
      <w:pPr>
        <w:jc w:val="right"/>
        <w:rPr>
          <w:szCs w:val="24"/>
        </w:rPr>
      </w:pPr>
      <w:r w:rsidRPr="00C875DF">
        <w:rPr>
          <w:position w:val="-34"/>
          <w:szCs w:val="24"/>
        </w:rPr>
        <w:object w:dxaOrig="900" w:dyaOrig="840">
          <v:shape id="_x0000_i1084" type="#_x0000_t75" style="width:44.25pt;height:43.5pt" o:ole="">
            <v:imagedata r:id="rId123" o:title=""/>
          </v:shape>
          <o:OLEObject Type="Embed" ProgID="Equation.DSMT4" ShapeID="_x0000_i1084" DrawAspect="Content" ObjectID="_1627729078" r:id="rId124"/>
        </w:object>
      </w:r>
      <w:r w:rsidR="00C46025" w:rsidRPr="004B3535">
        <w:rPr>
          <w:szCs w:val="24"/>
        </w:rPr>
        <w:t>.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9.27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>6. Средняя длина очереди:</w:t>
      </w:r>
    </w:p>
    <w:p w:rsidR="00C46025" w:rsidRPr="004B3535" w:rsidRDefault="00C875DF" w:rsidP="004B3535">
      <w:pPr>
        <w:jc w:val="right"/>
        <w:rPr>
          <w:szCs w:val="24"/>
        </w:rPr>
      </w:pPr>
      <w:r w:rsidRPr="00C875DF">
        <w:rPr>
          <w:position w:val="-44"/>
          <w:szCs w:val="24"/>
        </w:rPr>
        <w:object w:dxaOrig="3980" w:dyaOrig="960">
          <v:shape id="_x0000_i1085" type="#_x0000_t75" style="width:198pt;height:48.75pt" o:ole="">
            <v:imagedata r:id="rId125" o:title=""/>
          </v:shape>
          <o:OLEObject Type="Embed" ProgID="Equation.DSMT4" ShapeID="_x0000_i1085" DrawAspect="Content" ObjectID="_1627729079" r:id="rId126"/>
        </w:object>
      </w:r>
      <w:r w:rsidR="00C46025" w:rsidRPr="004B3535">
        <w:rPr>
          <w:szCs w:val="24"/>
        </w:rPr>
        <w:t>.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9.28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 xml:space="preserve">По теореме </w:t>
      </w:r>
      <w:proofErr w:type="spellStart"/>
      <w:r w:rsidRPr="004B3535">
        <w:rPr>
          <w:sz w:val="28"/>
        </w:rPr>
        <w:t>Литтла</w:t>
      </w:r>
      <w:proofErr w:type="spellEnd"/>
      <w:r w:rsidRPr="004B3535">
        <w:rPr>
          <w:sz w:val="28"/>
        </w:rPr>
        <w:t>:</w:t>
      </w:r>
    </w:p>
    <w:p w:rsidR="00C46025" w:rsidRPr="004B3535" w:rsidRDefault="00C875DF" w:rsidP="004B3535">
      <w:pPr>
        <w:jc w:val="right"/>
        <w:rPr>
          <w:szCs w:val="24"/>
        </w:rPr>
      </w:pPr>
      <w:r w:rsidRPr="004B3535">
        <w:rPr>
          <w:position w:val="-12"/>
          <w:szCs w:val="24"/>
        </w:rPr>
        <w:object w:dxaOrig="2380" w:dyaOrig="440">
          <v:shape id="_x0000_i1086" type="#_x0000_t75" style="width:119.25pt;height:22.5pt" o:ole="">
            <v:imagedata r:id="rId127" o:title=""/>
          </v:shape>
          <o:OLEObject Type="Embed" ProgID="Equation.DSMT4" ShapeID="_x0000_i1086" DrawAspect="Content" ObjectID="_1627729080" r:id="rId128"/>
        </w:object>
      </w:r>
      <w:r w:rsidR="00C46025" w:rsidRPr="004B3535">
        <w:rPr>
          <w:szCs w:val="24"/>
        </w:rPr>
        <w:t>,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9.29</w:t>
      </w:r>
      <w:r w:rsidR="00C46025" w:rsidRPr="004B3535">
        <w:rPr>
          <w:szCs w:val="24"/>
        </w:rPr>
        <w:t>)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>отсюда среднее время ожидания обслуживания:</w:t>
      </w:r>
    </w:p>
    <w:p w:rsidR="00C46025" w:rsidRPr="004B3535" w:rsidRDefault="00C875DF" w:rsidP="004B3535">
      <w:pPr>
        <w:jc w:val="right"/>
        <w:rPr>
          <w:szCs w:val="24"/>
        </w:rPr>
      </w:pPr>
      <w:r w:rsidRPr="00C875DF">
        <w:rPr>
          <w:position w:val="-34"/>
          <w:szCs w:val="24"/>
        </w:rPr>
        <w:object w:dxaOrig="2000" w:dyaOrig="780">
          <v:shape id="_x0000_i1087" type="#_x0000_t75" style="width:100.5pt;height:39.75pt" o:ole="">
            <v:imagedata r:id="rId129" o:title=""/>
          </v:shape>
          <o:OLEObject Type="Embed" ProgID="Equation.DSMT4" ShapeID="_x0000_i1087" DrawAspect="Content" ObjectID="_1627729081" r:id="rId130"/>
        </w:object>
      </w:r>
      <w:r w:rsidR="00C46025" w:rsidRPr="004B3535">
        <w:rPr>
          <w:szCs w:val="24"/>
        </w:rPr>
        <w:t>.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C875DF">
        <w:rPr>
          <w:szCs w:val="24"/>
        </w:rPr>
        <w:t>9.30</w:t>
      </w:r>
      <w:r w:rsidR="00C46025" w:rsidRPr="004B3535">
        <w:rPr>
          <w:szCs w:val="24"/>
        </w:rPr>
        <w:t>)</w:t>
      </w:r>
    </w:p>
    <w:p w:rsidR="00C46025" w:rsidRPr="00C875DF" w:rsidRDefault="00C875DF" w:rsidP="00C875DF">
      <w:pPr>
        <w:pStyle w:val="I"/>
        <w:rPr>
          <w:lang w:val="ru-RU"/>
        </w:rPr>
      </w:pPr>
      <w:proofErr w:type="gramStart"/>
      <w:r>
        <w:t>VI  </w:t>
      </w:r>
      <w:r w:rsidR="00C46025" w:rsidRPr="00C875DF">
        <w:rPr>
          <w:lang w:val="ru-RU"/>
        </w:rPr>
        <w:t>Сети</w:t>
      </w:r>
      <w:proofErr w:type="gramEnd"/>
      <w:r w:rsidR="00C46025" w:rsidRPr="00C875DF">
        <w:rPr>
          <w:lang w:val="ru-RU"/>
        </w:rPr>
        <w:t xml:space="preserve"> Джексона</w:t>
      </w:r>
    </w:p>
    <w:p w:rsidR="00C46025" w:rsidRPr="004B3535" w:rsidRDefault="00C46025" w:rsidP="004B3535">
      <w:pPr>
        <w:pStyle w:val="ae"/>
        <w:spacing w:line="360" w:lineRule="auto"/>
        <w:ind w:firstLine="709"/>
        <w:rPr>
          <w:sz w:val="28"/>
        </w:rPr>
      </w:pPr>
      <w:r w:rsidRPr="004B3535">
        <w:rPr>
          <w:sz w:val="28"/>
        </w:rPr>
        <w:t xml:space="preserve">Джексон доказал, что распределение вероятностей состояний </w:t>
      </w:r>
      <w:proofErr w:type="spellStart"/>
      <w:r w:rsidRPr="004B3535">
        <w:rPr>
          <w:sz w:val="28"/>
        </w:rPr>
        <w:t>СеМО</w:t>
      </w:r>
      <w:proofErr w:type="spellEnd"/>
      <w:r w:rsidRPr="004B3535">
        <w:rPr>
          <w:sz w:val="28"/>
        </w:rPr>
        <w:t xml:space="preserve"> может быть получено в мультипликативной форме</w:t>
      </w:r>
      <w:r w:rsidR="003266BD" w:rsidRPr="003266BD">
        <w:rPr>
          <w:sz w:val="28"/>
        </w:rPr>
        <w:t xml:space="preserve"> [5]</w:t>
      </w:r>
      <w:r w:rsidRPr="004B3535">
        <w:rPr>
          <w:sz w:val="28"/>
        </w:rPr>
        <w:t>:</w:t>
      </w:r>
    </w:p>
    <w:p w:rsidR="00C46025" w:rsidRPr="004B3535" w:rsidRDefault="00C875DF" w:rsidP="004B3535">
      <w:pPr>
        <w:jc w:val="right"/>
        <w:rPr>
          <w:szCs w:val="24"/>
        </w:rPr>
      </w:pPr>
      <w:r w:rsidRPr="004B3535">
        <w:rPr>
          <w:position w:val="-12"/>
          <w:szCs w:val="24"/>
        </w:rPr>
        <w:object w:dxaOrig="5340" w:dyaOrig="380">
          <v:shape id="_x0000_i1088" type="#_x0000_t75" style="width:265.5pt;height:21.75pt" o:ole="">
            <v:imagedata r:id="rId131" o:title=""/>
          </v:shape>
          <o:OLEObject Type="Embed" ProgID="Equation.DSMT4" ShapeID="_x0000_i1088" DrawAspect="Content" ObjectID="_1627729082" r:id="rId132"/>
        </w:object>
      </w:r>
      <w:r w:rsidR="00C46025" w:rsidRPr="004B3535">
        <w:rPr>
          <w:szCs w:val="24"/>
        </w:rPr>
        <w:t>.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C875DF">
        <w:rPr>
          <w:szCs w:val="24"/>
        </w:rPr>
        <w:t>9.31</w:t>
      </w:r>
      <w:r w:rsidR="00C46025" w:rsidRPr="004B3535">
        <w:rPr>
          <w:szCs w:val="24"/>
        </w:rPr>
        <w:t>)</w:t>
      </w:r>
    </w:p>
    <w:p w:rsidR="00E80295" w:rsidRPr="00E80295" w:rsidRDefault="00C46025" w:rsidP="00E80295">
      <w:pPr>
        <w:pStyle w:val="ae"/>
        <w:spacing w:line="360" w:lineRule="auto"/>
        <w:ind w:firstLine="709"/>
        <w:rPr>
          <w:sz w:val="28"/>
          <w:szCs w:val="28"/>
        </w:rPr>
      </w:pPr>
      <w:r w:rsidRPr="004B3535">
        <w:rPr>
          <w:sz w:val="28"/>
        </w:rPr>
        <w:t xml:space="preserve">При этом для конкретных СМО </w:t>
      </w:r>
      <w:r w:rsidR="00270496" w:rsidRPr="004B3535">
        <w:rPr>
          <w:position w:val="-12"/>
          <w:sz w:val="28"/>
        </w:rPr>
        <w:object w:dxaOrig="740" w:dyaOrig="380">
          <v:shape id="_x0000_i1089" type="#_x0000_t75" style="width:37.5pt;height:19.5pt" o:ole="">
            <v:imagedata r:id="rId133" o:title=""/>
          </v:shape>
          <o:OLEObject Type="Embed" ProgID="Equation.DSMT4" ShapeID="_x0000_i1089" DrawAspect="Content" ObjectID="_1627729083" r:id="rId134"/>
        </w:object>
      </w:r>
      <w:r w:rsidRPr="004B3535">
        <w:rPr>
          <w:sz w:val="28"/>
        </w:rPr>
        <w:t xml:space="preserve"> может быть определена по известным формулам</w:t>
      </w:r>
      <w:r w:rsidR="00C875DF" w:rsidRPr="00C875DF">
        <w:rPr>
          <w:sz w:val="28"/>
        </w:rPr>
        <w:t xml:space="preserve"> </w:t>
      </w:r>
      <w:r w:rsidR="00C875DF">
        <w:rPr>
          <w:sz w:val="28"/>
        </w:rPr>
        <w:t>теории массового обслуживания</w:t>
      </w:r>
      <w:r w:rsidRPr="004B3535">
        <w:rPr>
          <w:sz w:val="28"/>
          <w:lang w:val="en-US"/>
        </w:rPr>
        <w:t> </w:t>
      </w:r>
      <w:r w:rsidRPr="004B3535">
        <w:rPr>
          <w:sz w:val="28"/>
        </w:rPr>
        <w:t>[</w:t>
      </w:r>
      <w:r w:rsidR="003266BD" w:rsidRPr="003266BD">
        <w:rPr>
          <w:sz w:val="28"/>
        </w:rPr>
        <w:t>4</w:t>
      </w:r>
      <w:r w:rsidRPr="004B3535">
        <w:rPr>
          <w:sz w:val="28"/>
        </w:rPr>
        <w:t>].</w:t>
      </w:r>
      <w:r w:rsidR="00E80295">
        <w:rPr>
          <w:sz w:val="28"/>
        </w:rPr>
        <w:t xml:space="preserve"> </w:t>
      </w:r>
      <w:r w:rsidR="00E80295" w:rsidRPr="00E80295">
        <w:rPr>
          <w:sz w:val="28"/>
          <w:szCs w:val="28"/>
        </w:rPr>
        <w:t xml:space="preserve">Например, для СМО типа </w:t>
      </w:r>
      <w:r w:rsidR="00E80295" w:rsidRPr="00E80295">
        <w:rPr>
          <w:sz w:val="28"/>
          <w:szCs w:val="28"/>
          <w:lang w:val="en-US"/>
        </w:rPr>
        <w:t>M</w:t>
      </w:r>
      <w:r w:rsidR="00E80295" w:rsidRPr="00E80295">
        <w:rPr>
          <w:sz w:val="28"/>
          <w:szCs w:val="28"/>
        </w:rPr>
        <w:t>/</w:t>
      </w:r>
      <w:r w:rsidR="00E80295" w:rsidRPr="00E80295">
        <w:rPr>
          <w:sz w:val="28"/>
          <w:szCs w:val="28"/>
          <w:lang w:val="en-US"/>
        </w:rPr>
        <w:t>M</w:t>
      </w:r>
      <w:r w:rsidR="00E80295" w:rsidRPr="00E80295">
        <w:rPr>
          <w:sz w:val="28"/>
          <w:szCs w:val="28"/>
        </w:rPr>
        <w:t>/1:</w:t>
      </w:r>
    </w:p>
    <w:p w:rsidR="00E80295" w:rsidRPr="00E80295" w:rsidRDefault="00E80295" w:rsidP="00E80295">
      <w:pPr>
        <w:pStyle w:val="af1"/>
        <w:ind w:firstLine="0"/>
        <w:jc w:val="right"/>
      </w:pPr>
      <w:r w:rsidRPr="00E80295">
        <w:rPr>
          <w:position w:val="-40"/>
        </w:rPr>
        <w:object w:dxaOrig="2299" w:dyaOrig="940">
          <v:shape id="_x0000_i1090" type="#_x0000_t75" style="width:114.75pt;height:48pt" o:ole="">
            <v:imagedata r:id="rId135" o:title=""/>
          </v:shape>
          <o:OLEObject Type="Embed" ProgID="Equation.DSMT4" ShapeID="_x0000_i1090" DrawAspect="Content" ObjectID="_1627729084" r:id="rId136"/>
        </w:object>
      </w:r>
      <w:r>
        <w:t>,</w:t>
      </w:r>
      <w:r>
        <w:tab/>
      </w:r>
      <w:r w:rsidRPr="00E80295">
        <w:tab/>
      </w:r>
      <w:r w:rsidRPr="00E80295">
        <w:tab/>
      </w:r>
      <w:r w:rsidRPr="00E80295">
        <w:tab/>
        <w:t>(</w:t>
      </w:r>
      <w:r>
        <w:t>9.32</w:t>
      </w:r>
      <w:r w:rsidRPr="00E80295">
        <w:t>)</w:t>
      </w:r>
    </w:p>
    <w:p w:rsidR="00C46025" w:rsidRPr="004B3535" w:rsidRDefault="00E80295" w:rsidP="00E80295">
      <w:pPr>
        <w:pStyle w:val="ae"/>
        <w:spacing w:line="360" w:lineRule="auto"/>
        <w:ind w:firstLine="0"/>
        <w:rPr>
          <w:sz w:val="28"/>
        </w:rPr>
      </w:pPr>
      <w:r>
        <w:rPr>
          <w:sz w:val="28"/>
        </w:rPr>
        <w:lastRenderedPageBreak/>
        <w:t>а</w:t>
      </w:r>
      <w:r w:rsidR="00C46025" w:rsidRPr="004B3535">
        <w:rPr>
          <w:sz w:val="28"/>
        </w:rPr>
        <w:t xml:space="preserve"> для СМО типа </w:t>
      </w:r>
      <w:r w:rsidR="00C46025" w:rsidRPr="004B3535">
        <w:rPr>
          <w:sz w:val="28"/>
          <w:lang w:val="en-US"/>
        </w:rPr>
        <w:t>M</w:t>
      </w:r>
      <w:r w:rsidR="00C46025" w:rsidRPr="004B3535">
        <w:rPr>
          <w:sz w:val="28"/>
        </w:rPr>
        <w:t>/</w:t>
      </w:r>
      <w:r w:rsidR="00C46025" w:rsidRPr="004B3535">
        <w:rPr>
          <w:sz w:val="28"/>
          <w:lang w:val="en-US"/>
        </w:rPr>
        <w:t>M</w:t>
      </w:r>
      <w:r w:rsidR="00C46025" w:rsidRPr="004B3535">
        <w:rPr>
          <w:sz w:val="28"/>
        </w:rPr>
        <w:t>/</w:t>
      </w:r>
      <w:r w:rsidR="00C46025" w:rsidRPr="004B3535">
        <w:rPr>
          <w:sz w:val="28"/>
          <w:lang w:val="en-US"/>
        </w:rPr>
        <w:t>m</w:t>
      </w:r>
      <w:r w:rsidR="00C46025" w:rsidRPr="004B3535">
        <w:rPr>
          <w:sz w:val="28"/>
        </w:rPr>
        <w:t>:</w:t>
      </w:r>
    </w:p>
    <w:p w:rsidR="00C46025" w:rsidRPr="004B3535" w:rsidRDefault="00C875DF" w:rsidP="004B3535">
      <w:pPr>
        <w:jc w:val="right"/>
        <w:rPr>
          <w:szCs w:val="24"/>
        </w:rPr>
      </w:pPr>
      <w:r w:rsidRPr="00C875DF">
        <w:rPr>
          <w:position w:val="-80"/>
          <w:szCs w:val="24"/>
        </w:rPr>
        <w:object w:dxaOrig="3900" w:dyaOrig="1740">
          <v:shape id="_x0000_i1091" type="#_x0000_t75" style="width:194.25pt;height:87pt" o:ole="">
            <v:imagedata r:id="rId137" o:title=""/>
          </v:shape>
          <o:OLEObject Type="Embed" ProgID="Equation.DSMT4" ShapeID="_x0000_i1091" DrawAspect="Content" ObjectID="_1627729085" r:id="rId138"/>
        </w:object>
      </w:r>
      <w:r w:rsidR="00C46025" w:rsidRPr="004B3535">
        <w:rPr>
          <w:szCs w:val="24"/>
        </w:rPr>
        <w:t>,</w:t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9.3</w:t>
      </w:r>
      <w:r w:rsidR="00E80295">
        <w:rPr>
          <w:szCs w:val="24"/>
        </w:rPr>
        <w:t>3</w:t>
      </w:r>
      <w:r w:rsidR="00C46025" w:rsidRPr="004B3535">
        <w:rPr>
          <w:szCs w:val="24"/>
        </w:rPr>
        <w:t>)</w:t>
      </w:r>
    </w:p>
    <w:p w:rsidR="00C46025" w:rsidRPr="004B3535" w:rsidRDefault="00C875DF" w:rsidP="004B3535">
      <w:pPr>
        <w:jc w:val="right"/>
        <w:rPr>
          <w:szCs w:val="24"/>
        </w:rPr>
      </w:pPr>
      <w:r w:rsidRPr="00C875DF">
        <w:rPr>
          <w:position w:val="-46"/>
          <w:szCs w:val="24"/>
        </w:rPr>
        <w:object w:dxaOrig="4420" w:dyaOrig="1160">
          <v:shape id="_x0000_i1092" type="#_x0000_t75" style="width:221.25pt;height:58.5pt" o:ole="">
            <v:imagedata r:id="rId139" o:title=""/>
          </v:shape>
          <o:OLEObject Type="Embed" ProgID="Equation.DSMT4" ShapeID="_x0000_i1092" DrawAspect="Content" ObjectID="_1627729086" r:id="rId140"/>
        </w:object>
      </w:r>
      <w:r w:rsidR="00C46025" w:rsidRPr="004B3535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 w:rsidR="00C46025" w:rsidRPr="004B3535">
        <w:rPr>
          <w:szCs w:val="24"/>
        </w:rPr>
        <w:tab/>
        <w:t>(</w:t>
      </w:r>
      <w:r w:rsidR="00FA6B01" w:rsidRPr="00270496">
        <w:rPr>
          <w:szCs w:val="24"/>
        </w:rPr>
        <w:t>9.3</w:t>
      </w:r>
      <w:r w:rsidR="00E80295">
        <w:rPr>
          <w:szCs w:val="24"/>
        </w:rPr>
        <w:t>4</w:t>
      </w:r>
      <w:r w:rsidR="00C46025" w:rsidRPr="004B3535">
        <w:rPr>
          <w:szCs w:val="24"/>
        </w:rPr>
        <w:t>)</w:t>
      </w:r>
    </w:p>
    <w:p w:rsidR="00270496" w:rsidRPr="008145D0" w:rsidRDefault="00270496" w:rsidP="00270496">
      <w:pPr>
        <w:spacing w:before="360" w:after="120"/>
        <w:rPr>
          <w:b/>
        </w:rPr>
      </w:pPr>
      <w:r w:rsidRPr="008145D0">
        <w:rPr>
          <w:b/>
        </w:rPr>
        <w:t xml:space="preserve">Пример </w:t>
      </w:r>
      <w:r>
        <w:rPr>
          <w:b/>
        </w:rPr>
        <w:t>9</w:t>
      </w:r>
      <w:r w:rsidRPr="008145D0">
        <w:rPr>
          <w:b/>
        </w:rPr>
        <w:t>.</w:t>
      </w:r>
      <w:r>
        <w:rPr>
          <w:b/>
        </w:rPr>
        <w:t>1:</w:t>
      </w:r>
    </w:p>
    <w:p w:rsidR="00270496" w:rsidRDefault="00270496" w:rsidP="00270496">
      <w:pPr>
        <w:pStyle w:val="af1"/>
      </w:pPr>
      <w:r>
        <w:t xml:space="preserve">Рассмотрим в качестве примера </w:t>
      </w:r>
      <w:proofErr w:type="spellStart"/>
      <w:r>
        <w:t>ОСеМО</w:t>
      </w:r>
      <w:proofErr w:type="spellEnd"/>
      <w:r>
        <w:t>, приведённую на рис. 9.4</w:t>
      </w:r>
      <w:r w:rsidRPr="00093D7F">
        <w:t>.</w:t>
      </w:r>
    </w:p>
    <w:p w:rsidR="00270496" w:rsidRDefault="00270496" w:rsidP="00270496">
      <w:pPr>
        <w:pStyle w:val="aa"/>
      </w:pPr>
      <w:r w:rsidRPr="003A05F1">
        <w:object w:dxaOrig="5057" w:dyaOrig="1652">
          <v:shape id="_x0000_i1093" type="#_x0000_t75" style="width:363.75pt;height:98.25pt" o:ole="">
            <v:imagedata r:id="rId141" o:title="" croptop="4561f" cropbottom="6539f"/>
          </v:shape>
          <o:OLEObject Type="Embed" ProgID="Visio.Drawing.11" ShapeID="_x0000_i1093" DrawAspect="Content" ObjectID="_1627729087" r:id="rId142"/>
        </w:object>
      </w:r>
    </w:p>
    <w:p w:rsidR="00270496" w:rsidRPr="00270496" w:rsidRDefault="00270496" w:rsidP="00270496">
      <w:pPr>
        <w:pStyle w:val="af3"/>
        <w:suppressAutoHyphens/>
        <w:spacing w:before="0" w:after="0" w:line="360" w:lineRule="auto"/>
        <w:rPr>
          <w:sz w:val="28"/>
          <w:szCs w:val="28"/>
        </w:rPr>
      </w:pPr>
      <w:r w:rsidRPr="00270496">
        <w:rPr>
          <w:sz w:val="28"/>
          <w:szCs w:val="28"/>
        </w:rPr>
        <w:t>Рис. </w:t>
      </w:r>
      <w:r>
        <w:rPr>
          <w:sz w:val="28"/>
          <w:szCs w:val="28"/>
        </w:rPr>
        <w:t>9.4</w:t>
      </w:r>
      <w:r w:rsidR="00215C63">
        <w:rPr>
          <w:sz w:val="28"/>
          <w:szCs w:val="28"/>
        </w:rPr>
        <w:t xml:space="preserve"> -</w:t>
      </w:r>
      <w:bookmarkStart w:id="0" w:name="_GoBack"/>
      <w:bookmarkEnd w:id="0"/>
      <w:r w:rsidRPr="00270496">
        <w:rPr>
          <w:sz w:val="28"/>
          <w:szCs w:val="28"/>
        </w:rPr>
        <w:t xml:space="preserve"> Пример открытой </w:t>
      </w:r>
      <w:proofErr w:type="spellStart"/>
      <w:r w:rsidRPr="00270496">
        <w:rPr>
          <w:sz w:val="28"/>
          <w:szCs w:val="28"/>
        </w:rPr>
        <w:t>СеМО</w:t>
      </w:r>
      <w:proofErr w:type="spellEnd"/>
    </w:p>
    <w:p w:rsidR="00270496" w:rsidRPr="00270496" w:rsidRDefault="00270496" w:rsidP="00270496">
      <w:pPr>
        <w:pStyle w:val="af1"/>
      </w:pPr>
      <w:r w:rsidRPr="00270496">
        <w:t>Исходные данные:</w:t>
      </w:r>
    </w:p>
    <w:p w:rsidR="00270496" w:rsidRPr="00270496" w:rsidRDefault="00270496" w:rsidP="00270496">
      <w:pPr>
        <w:ind w:firstLine="0"/>
        <w:jc w:val="center"/>
      </w:pPr>
      <w:r w:rsidRPr="00270496">
        <w:rPr>
          <w:position w:val="-12"/>
        </w:rPr>
        <w:object w:dxaOrig="7820" w:dyaOrig="480">
          <v:shape id="_x0000_i1094" type="#_x0000_t75" style="width:390pt;height:24pt" o:ole="">
            <v:imagedata r:id="rId143" o:title=""/>
          </v:shape>
          <o:OLEObject Type="Embed" ProgID="Equation.DSMT4" ShapeID="_x0000_i1094" DrawAspect="Content" ObjectID="_1627729088" r:id="rId144"/>
        </w:object>
      </w:r>
      <w:r>
        <w:t>.</w:t>
      </w:r>
    </w:p>
    <w:p w:rsidR="00270496" w:rsidRPr="00270496" w:rsidRDefault="00270496" w:rsidP="00270496">
      <w:pPr>
        <w:pStyle w:val="af1"/>
      </w:pPr>
      <w:r w:rsidRPr="00270496">
        <w:t xml:space="preserve">Требуется найти вероятности состояний </w:t>
      </w:r>
      <w:r w:rsidRPr="00270496">
        <w:rPr>
          <w:position w:val="-14"/>
        </w:rPr>
        <w:object w:dxaOrig="2160" w:dyaOrig="400">
          <v:shape id="_x0000_i1095" type="#_x0000_t75" style="width:107.25pt;height:19.5pt" o:ole="">
            <v:imagedata r:id="rId145" o:title=""/>
          </v:shape>
          <o:OLEObject Type="Embed" ProgID="Equation.DSMT4" ShapeID="_x0000_i1095" DrawAspect="Content" ObjectID="_1627729089" r:id="rId146"/>
        </w:object>
      </w:r>
      <w:r w:rsidRPr="00270496">
        <w:t>.</w:t>
      </w:r>
    </w:p>
    <w:p w:rsidR="00270496" w:rsidRPr="00270496" w:rsidRDefault="00270496" w:rsidP="00270496">
      <w:pPr>
        <w:pStyle w:val="af1"/>
        <w:ind w:firstLine="0"/>
      </w:pPr>
      <w:r w:rsidRPr="00270496">
        <w:t>Для нахождения интенсивностей потоков воспользуемся выражением (</w:t>
      </w:r>
      <w:r w:rsidR="0077068F">
        <w:t>9.9</w:t>
      </w:r>
      <w:r w:rsidRPr="00270496">
        <w:t>):</w:t>
      </w:r>
    </w:p>
    <w:p w:rsidR="00270496" w:rsidRPr="00270496" w:rsidRDefault="0077068F" w:rsidP="00270496">
      <w:pPr>
        <w:pStyle w:val="af1"/>
        <w:ind w:firstLine="0"/>
        <w:jc w:val="center"/>
      </w:pPr>
      <w:r w:rsidRPr="0077068F">
        <w:rPr>
          <w:position w:val="-34"/>
        </w:rPr>
        <w:object w:dxaOrig="6340" w:dyaOrig="820">
          <v:shape id="_x0000_i1096" type="#_x0000_t75" style="width:315.75pt;height:41.25pt" o:ole="">
            <v:imagedata r:id="rId147" o:title=""/>
          </v:shape>
          <o:OLEObject Type="Embed" ProgID="Equation.DSMT4" ShapeID="_x0000_i1096" DrawAspect="Content" ObjectID="_1627729090" r:id="rId148"/>
        </w:object>
      </w:r>
      <w:r w:rsidR="00270496" w:rsidRPr="00270496">
        <w:t>.</w:t>
      </w:r>
    </w:p>
    <w:p w:rsidR="00270496" w:rsidRPr="00270496" w:rsidRDefault="00270496" w:rsidP="00270496">
      <w:pPr>
        <w:pStyle w:val="af1"/>
        <w:ind w:firstLine="0"/>
      </w:pPr>
      <w:r w:rsidRPr="00270496">
        <w:t xml:space="preserve">Решение: </w:t>
      </w:r>
      <w:r w:rsidR="0077068F" w:rsidRPr="00270496">
        <w:rPr>
          <w:position w:val="-12"/>
        </w:rPr>
        <w:object w:dxaOrig="1780" w:dyaOrig="380">
          <v:shape id="_x0000_i1097" type="#_x0000_t75" style="width:89.25pt;height:18.75pt" o:ole="">
            <v:imagedata r:id="rId149" o:title=""/>
          </v:shape>
          <o:OLEObject Type="Embed" ProgID="Equation.DSMT4" ShapeID="_x0000_i1097" DrawAspect="Content" ObjectID="_1627729091" r:id="rId150"/>
        </w:object>
      </w:r>
    </w:p>
    <w:p w:rsidR="00270496" w:rsidRPr="00270496" w:rsidRDefault="00270496" w:rsidP="00270496">
      <w:pPr>
        <w:pStyle w:val="af1"/>
        <w:ind w:firstLine="0"/>
      </w:pPr>
      <w:r w:rsidRPr="00270496">
        <w:t xml:space="preserve">Коэффициенты загрузки: </w:t>
      </w:r>
      <w:r w:rsidR="0077068F" w:rsidRPr="00270496">
        <w:rPr>
          <w:position w:val="-26"/>
        </w:rPr>
        <w:object w:dxaOrig="5240" w:dyaOrig="660">
          <v:shape id="_x0000_i1098" type="#_x0000_t75" style="width:261pt;height:32.25pt" o:ole="">
            <v:imagedata r:id="rId151" o:title=""/>
          </v:shape>
          <o:OLEObject Type="Embed" ProgID="Equation.DSMT4" ShapeID="_x0000_i1098" DrawAspect="Content" ObjectID="_1627729092" r:id="rId152"/>
        </w:object>
      </w:r>
    </w:p>
    <w:p w:rsidR="00270496" w:rsidRPr="00270496" w:rsidRDefault="00270496" w:rsidP="00270496">
      <w:pPr>
        <w:pStyle w:val="af1"/>
        <w:ind w:firstLine="0"/>
      </w:pPr>
      <w:r w:rsidRPr="00270496">
        <w:t>Маргинальные вероятности</w:t>
      </w:r>
      <w:r w:rsidR="0077068F">
        <w:t xml:space="preserve"> по ф. (9.32)</w:t>
      </w:r>
      <w:r w:rsidRPr="00270496">
        <w:t>:</w:t>
      </w:r>
    </w:p>
    <w:p w:rsidR="00270496" w:rsidRPr="00270496" w:rsidRDefault="0077068F" w:rsidP="00270496">
      <w:pPr>
        <w:pStyle w:val="af1"/>
        <w:ind w:firstLine="0"/>
        <w:jc w:val="center"/>
      </w:pPr>
      <w:r w:rsidRPr="0077068F">
        <w:rPr>
          <w:position w:val="-98"/>
        </w:rPr>
        <w:object w:dxaOrig="5060" w:dyaOrig="2100">
          <v:shape id="_x0000_i1099" type="#_x0000_t75" style="width:253.5pt;height:106.5pt" o:ole="">
            <v:imagedata r:id="rId153" o:title=""/>
          </v:shape>
          <o:OLEObject Type="Embed" ProgID="Equation.DSMT4" ShapeID="_x0000_i1099" DrawAspect="Content" ObjectID="_1627729093" r:id="rId154"/>
        </w:object>
      </w:r>
    </w:p>
    <w:p w:rsidR="00270496" w:rsidRPr="00270496" w:rsidRDefault="00270496" w:rsidP="00270496">
      <w:pPr>
        <w:pStyle w:val="af1"/>
        <w:ind w:firstLine="0"/>
      </w:pPr>
      <w:r w:rsidRPr="00270496">
        <w:t>Вероятности заданных состояний</w:t>
      </w:r>
      <w:r w:rsidR="0077068F">
        <w:t xml:space="preserve"> по ф. (9.31)</w:t>
      </w:r>
      <w:r w:rsidRPr="00270496">
        <w:t>:</w:t>
      </w:r>
    </w:p>
    <w:p w:rsidR="00270496" w:rsidRPr="00270496" w:rsidRDefault="0077068F" w:rsidP="00270496">
      <w:pPr>
        <w:pStyle w:val="af1"/>
        <w:ind w:firstLine="0"/>
        <w:jc w:val="center"/>
      </w:pPr>
      <w:r w:rsidRPr="0077068F">
        <w:rPr>
          <w:position w:val="-38"/>
        </w:rPr>
        <w:object w:dxaOrig="5340" w:dyaOrig="900">
          <v:shape id="_x0000_i1100" type="#_x0000_t75" style="width:266.25pt;height:45pt" o:ole="">
            <v:imagedata r:id="rId155" o:title=""/>
          </v:shape>
          <o:OLEObject Type="Embed" ProgID="Equation.DSMT4" ShapeID="_x0000_i1100" DrawAspect="Content" ObjectID="_1627729094" r:id="rId156"/>
        </w:object>
      </w:r>
    </w:p>
    <w:p w:rsidR="00270496" w:rsidRPr="00270496" w:rsidRDefault="0077068F" w:rsidP="00270496">
      <w:pPr>
        <w:pStyle w:val="af1"/>
      </w:pPr>
      <w:r>
        <w:t>По ф.</w:t>
      </w:r>
      <w:r w:rsidR="00270496" w:rsidRPr="00270496">
        <w:t xml:space="preserve"> (</w:t>
      </w:r>
      <w:r>
        <w:t>9.19)–(9.30</w:t>
      </w:r>
      <w:r w:rsidR="00270496" w:rsidRPr="00270496">
        <w:t>) вычисляются другие сетевые характеристики.</w:t>
      </w:r>
    </w:p>
    <w:p w:rsidR="001E08F4" w:rsidRPr="004B3535" w:rsidRDefault="001E08F4" w:rsidP="00FA6B01">
      <w:pPr>
        <w:ind w:firstLine="0"/>
        <w:jc w:val="left"/>
        <w:rPr>
          <w:sz w:val="32"/>
        </w:rPr>
      </w:pPr>
      <w:r w:rsidRPr="004B3535">
        <w:rPr>
          <w:sz w:val="32"/>
        </w:rPr>
        <w:br w:type="page"/>
      </w:r>
    </w:p>
    <w:p w:rsidR="00BC6B2F" w:rsidRPr="00BC6B2F" w:rsidRDefault="00BC6B2F" w:rsidP="00BC6B2F">
      <w:pPr>
        <w:pStyle w:val="a6"/>
        <w:ind w:firstLine="0"/>
      </w:pPr>
      <w:r>
        <w:lastRenderedPageBreak/>
        <w:t>контрольные вопросы к лекции 9</w:t>
      </w:r>
    </w:p>
    <w:p w:rsidR="00FA6B01" w:rsidRPr="00595CF3" w:rsidRDefault="00FA6B01" w:rsidP="00FA6B01">
      <w:r w:rsidRPr="00255888">
        <w:t>1.  </w:t>
      </w:r>
      <w:r w:rsidR="00595CF3">
        <w:t>Дайте определение сети массового обслуживания.</w:t>
      </w:r>
    </w:p>
    <w:p w:rsidR="00FA6B01" w:rsidRPr="00255888" w:rsidRDefault="00FA6B01" w:rsidP="00FA6B01">
      <w:r w:rsidRPr="00255888">
        <w:t>2.  </w:t>
      </w:r>
      <w:r>
        <w:t xml:space="preserve">Приведите </w:t>
      </w:r>
      <w:r w:rsidR="00595CF3">
        <w:t>краткую классификацию сетей массового обслуживания</w:t>
      </w:r>
      <w:r>
        <w:t>.</w:t>
      </w:r>
    </w:p>
    <w:p w:rsidR="00FA6B01" w:rsidRPr="007161B0" w:rsidRDefault="00FA6B01" w:rsidP="00FA6B01">
      <w:r w:rsidRPr="007161B0">
        <w:t>3.  </w:t>
      </w:r>
      <w:r w:rsidR="00595CF3">
        <w:t xml:space="preserve">Приведите примеры замкнутой и открытой </w:t>
      </w:r>
      <w:proofErr w:type="spellStart"/>
      <w:r w:rsidR="00595CF3">
        <w:t>СеМО</w:t>
      </w:r>
      <w:proofErr w:type="spellEnd"/>
      <w:r w:rsidR="00595CF3">
        <w:t>.</w:t>
      </w:r>
    </w:p>
    <w:p w:rsidR="00FA6B01" w:rsidRPr="007161B0" w:rsidRDefault="00FA6B01" w:rsidP="00FA6B01">
      <w:r w:rsidRPr="007161B0">
        <w:t>4.  </w:t>
      </w:r>
      <w:r w:rsidR="00595CF3">
        <w:t>Какими свойствами характеризуется маршрутная матрица?</w:t>
      </w:r>
    </w:p>
    <w:p w:rsidR="00FA6B01" w:rsidRDefault="00FA6B01" w:rsidP="00FA6B01">
      <w:r w:rsidRPr="007161B0">
        <w:t>5.  </w:t>
      </w:r>
      <w:r w:rsidR="00595CF3">
        <w:t xml:space="preserve">Что гласит теорема </w:t>
      </w:r>
      <w:proofErr w:type="spellStart"/>
      <w:r w:rsidR="00595CF3">
        <w:t>Берке</w:t>
      </w:r>
      <w:proofErr w:type="spellEnd"/>
      <w:r w:rsidR="00595CF3">
        <w:t>?</w:t>
      </w:r>
    </w:p>
    <w:p w:rsidR="00FA6B01" w:rsidRDefault="00FA6B01" w:rsidP="00FA6B01">
      <w:r>
        <w:t>6.  </w:t>
      </w:r>
      <w:r w:rsidR="00595CF3">
        <w:t xml:space="preserve">Опишите параметры открытой </w:t>
      </w:r>
      <w:proofErr w:type="spellStart"/>
      <w:r w:rsidR="00595CF3">
        <w:t>СеМО</w:t>
      </w:r>
      <w:proofErr w:type="spellEnd"/>
      <w:r w:rsidR="00595CF3">
        <w:t>.</w:t>
      </w:r>
    </w:p>
    <w:p w:rsidR="001E08F4" w:rsidRDefault="00FA6B01" w:rsidP="00FA6B01">
      <w:r>
        <w:t>7.  </w:t>
      </w:r>
      <w:r w:rsidR="00595CF3">
        <w:t xml:space="preserve">Опишите параметры замкнутой </w:t>
      </w:r>
      <w:proofErr w:type="spellStart"/>
      <w:r w:rsidR="00595CF3">
        <w:t>СеМО</w:t>
      </w:r>
      <w:proofErr w:type="spellEnd"/>
      <w:r w:rsidR="00595CF3">
        <w:t>.</w:t>
      </w:r>
    </w:p>
    <w:sectPr w:rsidR="001E08F4" w:rsidSect="00D0705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6882"/>
    <w:multiLevelType w:val="hybridMultilevel"/>
    <w:tmpl w:val="1D5811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23461F"/>
    <w:multiLevelType w:val="hybridMultilevel"/>
    <w:tmpl w:val="B974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E1E5D"/>
    <w:multiLevelType w:val="hybridMultilevel"/>
    <w:tmpl w:val="31BC7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A925B6"/>
    <w:multiLevelType w:val="hybridMultilevel"/>
    <w:tmpl w:val="D3864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6D09"/>
    <w:rsid w:val="000045A6"/>
    <w:rsid w:val="00025665"/>
    <w:rsid w:val="00030621"/>
    <w:rsid w:val="00044FC8"/>
    <w:rsid w:val="00055B0D"/>
    <w:rsid w:val="000C75A7"/>
    <w:rsid w:val="00113EA1"/>
    <w:rsid w:val="001273E1"/>
    <w:rsid w:val="001C2E40"/>
    <w:rsid w:val="001E08F4"/>
    <w:rsid w:val="00215C63"/>
    <w:rsid w:val="00260608"/>
    <w:rsid w:val="00270496"/>
    <w:rsid w:val="00282BBA"/>
    <w:rsid w:val="002D2571"/>
    <w:rsid w:val="003266BD"/>
    <w:rsid w:val="00341C08"/>
    <w:rsid w:val="00362C68"/>
    <w:rsid w:val="003E3F4B"/>
    <w:rsid w:val="003E61EF"/>
    <w:rsid w:val="004A5B6F"/>
    <w:rsid w:val="004B3535"/>
    <w:rsid w:val="004F6B09"/>
    <w:rsid w:val="0051714F"/>
    <w:rsid w:val="00595CF3"/>
    <w:rsid w:val="00644E32"/>
    <w:rsid w:val="00665AFC"/>
    <w:rsid w:val="00681AE5"/>
    <w:rsid w:val="0077068F"/>
    <w:rsid w:val="00780E8E"/>
    <w:rsid w:val="00967884"/>
    <w:rsid w:val="0097486F"/>
    <w:rsid w:val="00996D09"/>
    <w:rsid w:val="009B61E5"/>
    <w:rsid w:val="00A65054"/>
    <w:rsid w:val="00AC591C"/>
    <w:rsid w:val="00B50F33"/>
    <w:rsid w:val="00B7557E"/>
    <w:rsid w:val="00BC6B2F"/>
    <w:rsid w:val="00C33B3E"/>
    <w:rsid w:val="00C46025"/>
    <w:rsid w:val="00C875DF"/>
    <w:rsid w:val="00CD3A40"/>
    <w:rsid w:val="00D0705F"/>
    <w:rsid w:val="00D20F96"/>
    <w:rsid w:val="00D42F56"/>
    <w:rsid w:val="00D6380E"/>
    <w:rsid w:val="00E3374E"/>
    <w:rsid w:val="00E80295"/>
    <w:rsid w:val="00EF4121"/>
    <w:rsid w:val="00F05105"/>
    <w:rsid w:val="00F06D1E"/>
    <w:rsid w:val="00F17670"/>
    <w:rsid w:val="00F75BC7"/>
    <w:rsid w:val="00FA6B01"/>
    <w:rsid w:val="00FB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5BAEE"/>
  <w15:docId w15:val="{F5B084FE-0069-41CA-8E78-F962F0A6D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B0D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070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5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D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3F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F4B"/>
    <w:rPr>
      <w:rFonts w:ascii="Tahoma" w:hAnsi="Tahoma" w:cs="Tahoma"/>
      <w:sz w:val="16"/>
      <w:szCs w:val="16"/>
    </w:rPr>
  </w:style>
  <w:style w:type="paragraph" w:customStyle="1" w:styleId="a6">
    <w:name w:val="Тема"/>
    <w:basedOn w:val="a"/>
    <w:link w:val="a7"/>
    <w:qFormat/>
    <w:rsid w:val="00D0705F"/>
    <w:pPr>
      <w:pBdr>
        <w:bottom w:val="single" w:sz="8" w:space="3" w:color="4F81BD"/>
      </w:pBdr>
      <w:tabs>
        <w:tab w:val="left" w:pos="0"/>
        <w:tab w:val="left" w:pos="4340"/>
      </w:tabs>
      <w:suppressAutoHyphens/>
      <w:spacing w:after="720" w:line="240" w:lineRule="auto"/>
      <w:outlineLvl w:val="0"/>
    </w:pPr>
    <w:rPr>
      <w:rFonts w:ascii="Cambria" w:eastAsia="Times New Roman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character" w:customStyle="1" w:styleId="a7">
    <w:name w:val="Тема Знак"/>
    <w:link w:val="a6"/>
    <w:rsid w:val="00D0705F"/>
    <w:rPr>
      <w:rFonts w:ascii="Cambria" w:eastAsia="Times New Roman" w:hAnsi="Cambria" w:cs="Times New Roman"/>
      <w:bCs/>
      <w:caps/>
      <w:smallCaps/>
      <w:color w:val="17365D"/>
      <w:spacing w:val="5"/>
      <w:kern w:val="28"/>
      <w:sz w:val="48"/>
      <w:szCs w:val="48"/>
      <w:lang w:eastAsia="en-US"/>
    </w:rPr>
  </w:style>
  <w:style w:type="paragraph" w:customStyle="1" w:styleId="I">
    <w:name w:val="I Раздел"/>
    <w:basedOn w:val="1"/>
    <w:link w:val="I0"/>
    <w:qFormat/>
    <w:rsid w:val="00055B0D"/>
    <w:pPr>
      <w:keepLines w:val="0"/>
      <w:tabs>
        <w:tab w:val="left" w:pos="4340"/>
      </w:tabs>
      <w:spacing w:after="240"/>
      <w:ind w:firstLine="0"/>
    </w:pPr>
    <w:rPr>
      <w:rFonts w:ascii="Times New Roman" w:eastAsia="Times New Roman" w:hAnsi="Times New Roman" w:cs="Times New Roman"/>
      <w:b/>
      <w:bCs/>
      <w:color w:val="auto"/>
      <w:kern w:val="32"/>
      <w:lang w:val="en-US"/>
    </w:rPr>
  </w:style>
  <w:style w:type="character" w:customStyle="1" w:styleId="I0">
    <w:name w:val="I Раздел Знак"/>
    <w:link w:val="I"/>
    <w:rsid w:val="00055B0D"/>
    <w:rPr>
      <w:rFonts w:ascii="Times New Roman" w:eastAsia="Times New Roman" w:hAnsi="Times New Roman" w:cs="Times New Roman"/>
      <w:b/>
      <w:bCs/>
      <w:kern w:val="32"/>
      <w:sz w:val="32"/>
      <w:szCs w:val="32"/>
      <w:lang w:val="en-US"/>
    </w:rPr>
  </w:style>
  <w:style w:type="character" w:customStyle="1" w:styleId="10">
    <w:name w:val="Заголовок 1 Знак"/>
    <w:basedOn w:val="a0"/>
    <w:link w:val="1"/>
    <w:uiPriority w:val="9"/>
    <w:rsid w:val="00D070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mphasistypesmallcaps">
    <w:name w:val="emphasistypesmallcaps"/>
    <w:basedOn w:val="a0"/>
    <w:rsid w:val="00F17670"/>
  </w:style>
  <w:style w:type="character" w:styleId="a8">
    <w:name w:val="Emphasis"/>
    <w:basedOn w:val="a0"/>
    <w:uiPriority w:val="20"/>
    <w:qFormat/>
    <w:rsid w:val="00F17670"/>
    <w:rPr>
      <w:i/>
      <w:iCs/>
    </w:rPr>
  </w:style>
  <w:style w:type="character" w:styleId="a9">
    <w:name w:val="Strong"/>
    <w:basedOn w:val="a0"/>
    <w:uiPriority w:val="22"/>
    <w:qFormat/>
    <w:rsid w:val="00F17670"/>
    <w:rPr>
      <w:b/>
      <w:bCs/>
    </w:rPr>
  </w:style>
  <w:style w:type="paragraph" w:customStyle="1" w:styleId="aa">
    <w:name w:val="Рисунок"/>
    <w:basedOn w:val="a"/>
    <w:link w:val="ab"/>
    <w:qFormat/>
    <w:rsid w:val="00B50F33"/>
    <w:pPr>
      <w:spacing w:before="120" w:after="120"/>
      <w:ind w:firstLine="0"/>
      <w:jc w:val="center"/>
    </w:pPr>
  </w:style>
  <w:style w:type="paragraph" w:customStyle="1" w:styleId="ac">
    <w:name w:val="Подрисуночная"/>
    <w:basedOn w:val="a"/>
    <w:link w:val="ad"/>
    <w:qFormat/>
    <w:rsid w:val="00B50F33"/>
    <w:pPr>
      <w:spacing w:after="120"/>
      <w:ind w:firstLine="0"/>
      <w:jc w:val="center"/>
    </w:pPr>
  </w:style>
  <w:style w:type="character" w:customStyle="1" w:styleId="ab">
    <w:name w:val="Рисунок Знак"/>
    <w:basedOn w:val="a0"/>
    <w:link w:val="aa"/>
    <w:rsid w:val="00B50F33"/>
    <w:rPr>
      <w:rFonts w:ascii="Times New Roman" w:hAnsi="Times New Roman" w:cs="Times New Roman"/>
      <w:sz w:val="28"/>
      <w:szCs w:val="28"/>
    </w:rPr>
  </w:style>
  <w:style w:type="paragraph" w:customStyle="1" w:styleId="21">
    <w:name w:val="2 Раздел"/>
    <w:basedOn w:val="2"/>
    <w:link w:val="22"/>
    <w:qFormat/>
    <w:rsid w:val="00B7557E"/>
    <w:pPr>
      <w:spacing w:before="120" w:after="120"/>
      <w:ind w:firstLine="0"/>
    </w:pPr>
    <w:rPr>
      <w:rFonts w:ascii="Times New Roman" w:hAnsi="Times New Roman"/>
      <w:b/>
      <w:color w:val="auto"/>
      <w:sz w:val="28"/>
    </w:rPr>
  </w:style>
  <w:style w:type="character" w:customStyle="1" w:styleId="ad">
    <w:name w:val="Подрисуночная Знак"/>
    <w:basedOn w:val="a0"/>
    <w:link w:val="ac"/>
    <w:rsid w:val="00B50F33"/>
    <w:rPr>
      <w:rFonts w:ascii="Times New Roman" w:hAnsi="Times New Roman" w:cs="Times New Roman"/>
      <w:sz w:val="28"/>
      <w:szCs w:val="28"/>
    </w:rPr>
  </w:style>
  <w:style w:type="paragraph" w:customStyle="1" w:styleId="ae">
    <w:name w:val="Вестник"/>
    <w:basedOn w:val="a"/>
    <w:link w:val="af"/>
    <w:qFormat/>
    <w:rsid w:val="00030621"/>
    <w:pPr>
      <w:spacing w:line="240" w:lineRule="auto"/>
      <w:ind w:firstLine="397"/>
    </w:pPr>
    <w:rPr>
      <w:rFonts w:eastAsia="Calibri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755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2">
    <w:name w:val="2 Раздел Знак"/>
    <w:basedOn w:val="20"/>
    <w:link w:val="21"/>
    <w:rsid w:val="00B7557E"/>
    <w:rPr>
      <w:rFonts w:ascii="Times New Roman" w:eastAsiaTheme="majorEastAsia" w:hAnsi="Times New Roman" w:cstheme="majorBidi"/>
      <w:b/>
      <w:color w:val="365F91" w:themeColor="accent1" w:themeShade="BF"/>
      <w:sz w:val="28"/>
      <w:szCs w:val="26"/>
    </w:rPr>
  </w:style>
  <w:style w:type="character" w:customStyle="1" w:styleId="af">
    <w:name w:val="Вестник Знак"/>
    <w:basedOn w:val="a0"/>
    <w:link w:val="ae"/>
    <w:rsid w:val="00030621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VSSubsection">
    <w:name w:val="VS Subsection"/>
    <w:basedOn w:val="a"/>
    <w:rsid w:val="00FB3E81"/>
    <w:pPr>
      <w:autoSpaceDE w:val="0"/>
      <w:autoSpaceDN w:val="0"/>
      <w:spacing w:line="240" w:lineRule="auto"/>
      <w:ind w:firstLine="0"/>
    </w:pPr>
    <w:rPr>
      <w:rFonts w:eastAsia="Times New Roman"/>
      <w:b/>
      <w:bCs/>
      <w:sz w:val="24"/>
      <w:szCs w:val="20"/>
      <w:lang w:val="en-US" w:eastAsia="en-US"/>
    </w:rPr>
  </w:style>
  <w:style w:type="table" w:styleId="af0">
    <w:name w:val="Table Grid"/>
    <w:basedOn w:val="a1"/>
    <w:uiPriority w:val="39"/>
    <w:rsid w:val="00FB3E8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2 раздел"/>
    <w:basedOn w:val="I"/>
    <w:link w:val="24"/>
    <w:qFormat/>
    <w:rsid w:val="00A65054"/>
    <w:pPr>
      <w:spacing w:before="120" w:after="120"/>
    </w:pPr>
    <w:rPr>
      <w:sz w:val="28"/>
    </w:rPr>
  </w:style>
  <w:style w:type="character" w:customStyle="1" w:styleId="24">
    <w:name w:val="2 раздел Знак"/>
    <w:basedOn w:val="I0"/>
    <w:link w:val="23"/>
    <w:rsid w:val="00A65054"/>
    <w:rPr>
      <w:rFonts w:ascii="Times New Roman" w:eastAsia="Times New Roman" w:hAnsi="Times New Roman" w:cs="Times New Roman"/>
      <w:b/>
      <w:bCs/>
      <w:kern w:val="32"/>
      <w:sz w:val="28"/>
      <w:szCs w:val="32"/>
      <w:lang w:val="en-US"/>
    </w:rPr>
  </w:style>
  <w:style w:type="paragraph" w:customStyle="1" w:styleId="af1">
    <w:name w:val="Наука и мир"/>
    <w:basedOn w:val="ae"/>
    <w:link w:val="af2"/>
    <w:qFormat/>
    <w:rsid w:val="00E80295"/>
    <w:pPr>
      <w:spacing w:line="360" w:lineRule="auto"/>
      <w:ind w:firstLine="709"/>
    </w:pPr>
    <w:rPr>
      <w:sz w:val="28"/>
      <w:szCs w:val="28"/>
    </w:rPr>
  </w:style>
  <w:style w:type="character" w:customStyle="1" w:styleId="af2">
    <w:name w:val="Наука и мир Знак"/>
    <w:basedOn w:val="af"/>
    <w:link w:val="af1"/>
    <w:rsid w:val="00E80295"/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f3">
    <w:name w:val="Подрисуночная подпись"/>
    <w:basedOn w:val="a"/>
    <w:link w:val="af4"/>
    <w:qFormat/>
    <w:rsid w:val="00270496"/>
    <w:pPr>
      <w:spacing w:before="120" w:after="120" w:line="240" w:lineRule="auto"/>
      <w:ind w:firstLine="0"/>
      <w:jc w:val="center"/>
    </w:pPr>
    <w:rPr>
      <w:rFonts w:eastAsia="Calibri"/>
      <w:sz w:val="22"/>
      <w:szCs w:val="22"/>
      <w:lang w:eastAsia="en-US"/>
    </w:rPr>
  </w:style>
  <w:style w:type="character" w:customStyle="1" w:styleId="af4">
    <w:name w:val="Подрисуночная подпись Знак"/>
    <w:basedOn w:val="a0"/>
    <w:link w:val="af3"/>
    <w:rsid w:val="00270496"/>
    <w:rPr>
      <w:rFonts w:ascii="Times New Roman" w:eastAsia="Calibri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6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1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3.wmf"/><Relationship Id="rId5" Type="http://schemas.openxmlformats.org/officeDocument/2006/relationships/image" Target="media/image1.emf"/><Relationship Id="rId95" Type="http://schemas.openxmlformats.org/officeDocument/2006/relationships/image" Target="media/image46.wmf"/><Relationship Id="rId22" Type="http://schemas.openxmlformats.org/officeDocument/2006/relationships/oleObject" Target="embeddings/oleObject6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69.bin"/><Relationship Id="rId155" Type="http://schemas.openxmlformats.org/officeDocument/2006/relationships/image" Target="media/image76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emf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1.wmf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2.bin"/><Relationship Id="rId13" Type="http://schemas.openxmlformats.org/officeDocument/2006/relationships/image" Target="media/image5.wmf"/><Relationship Id="rId18" Type="http://schemas.openxmlformats.org/officeDocument/2006/relationships/oleObject" Target="embeddings/Microsoft_Visio_2003-2010_Drawing2.vsd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1.wmf"/><Relationship Id="rId141" Type="http://schemas.openxmlformats.org/officeDocument/2006/relationships/image" Target="media/image69.emf"/><Relationship Id="rId146" Type="http://schemas.openxmlformats.org/officeDocument/2006/relationships/oleObject" Target="embeddings/oleObject67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3.bin"/><Relationship Id="rId157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0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2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42" Type="http://schemas.openxmlformats.org/officeDocument/2006/relationships/oleObject" Target="embeddings/Microsoft_Visio_2003-2010_Drawing3.vsd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7.wmf"/><Relationship Id="rId158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5.wmf"/><Relationship Id="rId15" Type="http://schemas.openxmlformats.org/officeDocument/2006/relationships/image" Target="media/image6.emf"/><Relationship Id="rId36" Type="http://schemas.openxmlformats.org/officeDocument/2006/relationships/oleObject" Target="embeddings/oleObject13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6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8.bin"/><Relationship Id="rId47" Type="http://schemas.openxmlformats.org/officeDocument/2006/relationships/image" Target="media/image22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1.bin"/><Relationship Id="rId16" Type="http://schemas.openxmlformats.org/officeDocument/2006/relationships/oleObject" Target="embeddings/Microsoft_Visio_2003-2010_Drawing1.vsd"/><Relationship Id="rId37" Type="http://schemas.openxmlformats.org/officeDocument/2006/relationships/image" Target="media/image17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6.bin"/><Relationship Id="rId90" Type="http://schemas.openxmlformats.org/officeDocument/2006/relationships/oleObject" Target="embeddings/oleObject40.bin"/><Relationship Id="rId27" Type="http://schemas.openxmlformats.org/officeDocument/2006/relationships/image" Target="media/image12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14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Меленцова Надежда Анатольевна</cp:lastModifiedBy>
  <cp:revision>29</cp:revision>
  <dcterms:created xsi:type="dcterms:W3CDTF">2019-05-23T16:26:00Z</dcterms:created>
  <dcterms:modified xsi:type="dcterms:W3CDTF">2019-08-19T06:40:00Z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